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AA6" w:rsidRPr="009F7AA6" w:rsidRDefault="009F7AA6" w:rsidP="009F7AA6">
      <w:pPr>
        <w:pStyle w:val="a3"/>
        <w:shd w:val="clear" w:color="auto" w:fill="FFFFFF"/>
        <w:wordWrap/>
        <w:spacing w:after="160" w:line="276" w:lineRule="auto"/>
        <w:jc w:val="left"/>
        <w:rPr>
          <w:rFonts w:ascii="a고딕12" w:eastAsia="a고딕12" w:hAnsi="a고딕12" w:cs="함초롬바탕"/>
          <w:b/>
          <w:iCs/>
          <w:lang w:eastAsia="ko-KR"/>
        </w:rPr>
      </w:pPr>
      <w:r w:rsidRPr="009F7AA6">
        <w:rPr>
          <w:rFonts w:ascii="a고딕12" w:eastAsia="a고딕12" w:hAnsi="a고딕12"/>
          <w:b/>
          <w:bCs/>
          <w:lang w:eastAsia="ko-KR"/>
        </w:rPr>
        <w:t xml:space="preserve">2002 </w:t>
      </w:r>
      <w:r w:rsidRPr="009F7AA6">
        <w:rPr>
          <w:rFonts w:ascii="a고딕12" w:eastAsia="a고딕12" w:hAnsi="a고딕12"/>
          <w:b/>
          <w:bCs/>
          <w:lang w:eastAsia="ko-KR"/>
        </w:rPr>
        <w:t>After Iron-Age</w:t>
      </w:r>
      <w:r w:rsidRPr="009F7AA6">
        <w:rPr>
          <w:rFonts w:ascii="a고딕12" w:eastAsia="a고딕12" w:hAnsi="a고딕12"/>
          <w:b/>
          <w:lang w:eastAsia="ko-KR"/>
        </w:rPr>
        <w:t xml:space="preserve"> (</w:t>
      </w:r>
      <w:proofErr w:type="spellStart"/>
      <w:r w:rsidRPr="009F7AA6">
        <w:rPr>
          <w:rFonts w:ascii="a고딕12" w:eastAsia="a고딕12" w:hAnsi="a고딕12"/>
          <w:b/>
          <w:lang w:eastAsia="ko-KR"/>
        </w:rPr>
        <w:t>Insa</w:t>
      </w:r>
      <w:proofErr w:type="spellEnd"/>
      <w:r w:rsidRPr="009F7AA6">
        <w:rPr>
          <w:rFonts w:ascii="a고딕12" w:eastAsia="a고딕12" w:hAnsi="a고딕12"/>
          <w:b/>
          <w:lang w:eastAsia="ko-KR"/>
        </w:rPr>
        <w:t xml:space="preserve"> Art Center, Seoul, Korea)</w:t>
      </w:r>
    </w:p>
    <w:p w:rsidR="009F7AA6" w:rsidRPr="009F7AA6" w:rsidRDefault="009F7AA6" w:rsidP="009F7AA6">
      <w:pPr>
        <w:pStyle w:val="a3"/>
        <w:shd w:val="clear" w:color="auto" w:fill="FFFFFF"/>
        <w:wordWrap/>
        <w:spacing w:after="160" w:line="276" w:lineRule="auto"/>
        <w:jc w:val="left"/>
        <w:rPr>
          <w:rFonts w:ascii="a고딕12" w:eastAsia="a고딕12" w:hAnsi="a고딕12"/>
          <w:b/>
          <w:lang w:eastAsia="ko-KR"/>
        </w:rPr>
      </w:pPr>
      <w:r w:rsidRPr="009F7AA6">
        <w:rPr>
          <w:rFonts w:ascii="a고딕12" w:eastAsia="a고딕12" w:hAnsi="a고딕12" w:cs="함초롬바탕" w:hint="eastAsia"/>
          <w:b/>
          <w:iCs/>
          <w:lang w:eastAsia="ko-KR"/>
        </w:rPr>
        <w:t xml:space="preserve">부서진 </w:t>
      </w:r>
      <w:proofErr w:type="spellStart"/>
      <w:r w:rsidRPr="009F7AA6">
        <w:rPr>
          <w:rFonts w:ascii="a고딕12" w:eastAsia="a고딕12" w:hAnsi="a고딕12" w:cs="함초롬바탕" w:hint="eastAsia"/>
          <w:b/>
          <w:iCs/>
          <w:lang w:eastAsia="ko-KR"/>
        </w:rPr>
        <w:t>폭탄껍질의</w:t>
      </w:r>
      <w:proofErr w:type="spellEnd"/>
      <w:r w:rsidRPr="009F7AA6">
        <w:rPr>
          <w:rFonts w:ascii="a고딕12" w:eastAsia="a고딕12" w:hAnsi="a고딕12" w:cs="함초롬바탕" w:hint="eastAsia"/>
          <w:b/>
          <w:iCs/>
          <w:lang w:eastAsia="ko-KR"/>
        </w:rPr>
        <w:t xml:space="preserve"> 실내악 </w:t>
      </w:r>
      <w:r w:rsidRPr="009F7AA6">
        <w:rPr>
          <w:rFonts w:ascii="a고딕12" w:eastAsia="a고딕12" w:hAnsi="a고딕12"/>
          <w:b/>
          <w:iCs/>
          <w:lang w:eastAsia="ko-KR"/>
        </w:rPr>
        <w:t xml:space="preserve">- </w:t>
      </w:r>
      <w:proofErr w:type="spellStart"/>
      <w:r w:rsidRPr="009F7AA6">
        <w:rPr>
          <w:rFonts w:ascii="a고딕12" w:eastAsia="a고딕12" w:hAnsi="a고딕12" w:cs="함초롬바탕" w:hint="eastAsia"/>
          <w:b/>
          <w:iCs/>
          <w:lang w:eastAsia="ko-KR"/>
        </w:rPr>
        <w:t>임옥상</w:t>
      </w:r>
      <w:proofErr w:type="spellEnd"/>
      <w:r w:rsidRPr="009F7AA6">
        <w:rPr>
          <w:rFonts w:ascii="a고딕12" w:eastAsia="a고딕12" w:hAnsi="a고딕12" w:cs="함초롬바탕" w:hint="eastAsia"/>
          <w:b/>
          <w:iCs/>
          <w:lang w:eastAsia="ko-KR"/>
        </w:rPr>
        <w:t xml:space="preserve"> 미술전 </w:t>
      </w:r>
      <w:r w:rsidRPr="009F7AA6">
        <w:rPr>
          <w:rFonts w:ascii="a고딕12" w:eastAsia="a고딕12" w:hAnsi="a고딕12"/>
          <w:b/>
          <w:iCs/>
          <w:lang w:eastAsia="ko-KR"/>
        </w:rPr>
        <w:t>'</w:t>
      </w:r>
      <w:r w:rsidRPr="009F7AA6">
        <w:rPr>
          <w:rFonts w:ascii="a고딕12" w:eastAsia="a고딕12" w:hAnsi="a고딕12" w:cs="함초롬바탕" w:hint="eastAsia"/>
          <w:b/>
          <w:iCs/>
          <w:lang w:eastAsia="ko-KR"/>
        </w:rPr>
        <w:t>철기시대 이후를 생각한다</w:t>
      </w:r>
      <w:r w:rsidRPr="009F7AA6">
        <w:rPr>
          <w:rFonts w:ascii="a고딕12" w:eastAsia="a고딕12" w:hAnsi="a고딕12"/>
          <w:b/>
          <w:iCs/>
          <w:lang w:eastAsia="ko-KR"/>
        </w:rPr>
        <w:t>'</w:t>
      </w:r>
      <w:r w:rsidRPr="009F7AA6">
        <w:rPr>
          <w:rFonts w:ascii="a고딕12" w:eastAsia="a고딕12" w:hAnsi="a고딕12" w:cs="함초롬바탕" w:hint="eastAsia"/>
          <w:b/>
          <w:iCs/>
          <w:lang w:eastAsia="ko-KR"/>
        </w:rPr>
        <w:t>에 부쳐</w:t>
      </w:r>
      <w:r w:rsidRPr="009F7AA6">
        <w:rPr>
          <w:rFonts w:ascii="a고딕12" w:eastAsia="a고딕12" w:hAnsi="a고딕12" w:cs="함초롬바탕"/>
          <w:b/>
          <w:iCs/>
          <w:lang w:eastAsia="ko-KR"/>
        </w:rPr>
        <w:t xml:space="preserve"> / </w:t>
      </w:r>
      <w:r w:rsidRPr="009F7AA6">
        <w:rPr>
          <w:rFonts w:ascii="a고딕12" w:eastAsia="a고딕12" w:hAnsi="a고딕12" w:cs="함초롬바탕" w:hint="eastAsia"/>
          <w:b/>
          <w:iCs/>
          <w:lang w:eastAsia="ko-KR"/>
        </w:rPr>
        <w:t xml:space="preserve">김정환 </w:t>
      </w:r>
      <w:r w:rsidRPr="009F7AA6">
        <w:rPr>
          <w:rFonts w:ascii="a고딕12" w:eastAsia="a고딕12" w:hAnsi="a고딕12"/>
          <w:b/>
          <w:iCs/>
          <w:lang w:eastAsia="ko-KR"/>
        </w:rPr>
        <w:t>(</w:t>
      </w:r>
      <w:r w:rsidRPr="009F7AA6">
        <w:rPr>
          <w:rFonts w:ascii="a고딕12" w:eastAsia="a고딕12" w:hAnsi="a고딕12" w:cs="함초롬바탕" w:hint="eastAsia"/>
          <w:b/>
          <w:iCs/>
          <w:lang w:eastAsia="ko-KR"/>
        </w:rPr>
        <w:t>시인</w:t>
      </w:r>
      <w:r w:rsidRPr="009F7AA6">
        <w:rPr>
          <w:rFonts w:ascii="a고딕12" w:eastAsia="a고딕12" w:hAnsi="a고딕12"/>
          <w:b/>
          <w:iCs/>
          <w:lang w:eastAsia="ko-KR"/>
        </w:rPr>
        <w:t>)</w:t>
      </w:r>
    </w:p>
    <w:p w:rsidR="009F7AA6" w:rsidRPr="009F7AA6" w:rsidRDefault="009F7AA6" w:rsidP="009F7AA6">
      <w:pPr>
        <w:widowControl w:val="0"/>
        <w:shd w:val="clear" w:color="auto" w:fill="FFFFFF"/>
        <w:autoSpaceDE w:val="0"/>
        <w:autoSpaceDN w:val="0"/>
        <w:spacing w:line="276" w:lineRule="auto"/>
        <w:jc w:val="both"/>
        <w:textAlignment w:val="baseline"/>
        <w:rPr>
          <w:rFonts w:ascii="a고딕12" w:eastAsia="a고딕12" w:hAnsi="a고딕12" w:cs="Times New Roman"/>
          <w:color w:val="000000"/>
          <w:sz w:val="20"/>
          <w:szCs w:val="20"/>
          <w:lang w:eastAsia="ko-KR"/>
        </w:rPr>
      </w:pPr>
    </w:p>
    <w:p w:rsidR="009F7AA6" w:rsidRPr="009F7AA6" w:rsidRDefault="009F7AA6" w:rsidP="009F7AA6">
      <w:pPr>
        <w:widowControl w:val="0"/>
        <w:shd w:val="clear" w:color="auto" w:fill="FFFFFF"/>
        <w:autoSpaceDE w:val="0"/>
        <w:autoSpaceDN w:val="0"/>
        <w:spacing w:line="360" w:lineRule="auto"/>
        <w:jc w:val="both"/>
        <w:textAlignment w:val="baseline"/>
        <w:rPr>
          <w:rFonts w:ascii="a고딕12" w:eastAsia="a고딕12" w:hAnsi="a고딕12" w:cs="Times New Roman"/>
          <w:color w:val="000000"/>
          <w:sz w:val="20"/>
          <w:szCs w:val="20"/>
          <w:lang w:eastAsia="ko-KR"/>
        </w:rPr>
      </w:pPr>
      <w:r w:rsidRPr="009F7AA6">
        <w:rPr>
          <w:rFonts w:ascii="a고딕12" w:eastAsia="a고딕12" w:hAnsi="a고딕12" w:cs="함초롬바탕" w:hint="eastAsia"/>
          <w:color w:val="000000"/>
          <w:sz w:val="20"/>
          <w:szCs w:val="20"/>
          <w:lang w:eastAsia="ko-KR"/>
        </w:rPr>
        <w:t xml:space="preserve">  내게 미술은 공간 속으로 공간을 심화하는</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즉 장르적 한계를 벗어나는 게 아니라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한계 속으로 극복</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하는</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그래서 매력적인 </w:t>
      </w:r>
      <w:proofErr w:type="spellStart"/>
      <w:r w:rsidRPr="009F7AA6">
        <w:rPr>
          <w:rFonts w:ascii="a고딕12" w:eastAsia="a고딕12" w:hAnsi="a고딕12" w:cs="함초롬바탕" w:hint="eastAsia"/>
          <w:color w:val="000000"/>
          <w:sz w:val="20"/>
          <w:szCs w:val="20"/>
          <w:lang w:eastAsia="ko-KR"/>
        </w:rPr>
        <w:t>예술장르다</w:t>
      </w:r>
      <w:proofErr w:type="spellEnd"/>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물론 모든 예술 장르가 그렇지만 미술은 연극</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영화보다 가시적으로</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공간</w:t>
      </w:r>
      <w:r w:rsidRPr="009F7AA6">
        <w:rPr>
          <w:rFonts w:ascii="a고딕12" w:eastAsia="a고딕12" w:hAnsi="a고딕12" w:cs="Times New Roman"/>
          <w:color w:val="000000"/>
          <w:sz w:val="20"/>
          <w:szCs w:val="20"/>
          <w:lang w:eastAsia="ko-KR"/>
        </w:rPr>
        <w:t>-</w:t>
      </w:r>
      <w:proofErr w:type="spellStart"/>
      <w:r w:rsidRPr="009F7AA6">
        <w:rPr>
          <w:rFonts w:ascii="a고딕12" w:eastAsia="a고딕12" w:hAnsi="a고딕12" w:cs="함초롬바탕" w:hint="eastAsia"/>
          <w:color w:val="000000"/>
          <w:sz w:val="20"/>
          <w:szCs w:val="20"/>
          <w:lang w:eastAsia="ko-KR"/>
        </w:rPr>
        <w:t>응축적으로</w:t>
      </w:r>
      <w:proofErr w:type="spellEnd"/>
      <w:r w:rsidRPr="009F7AA6">
        <w:rPr>
          <w:rFonts w:ascii="a고딕12" w:eastAsia="a고딕12" w:hAnsi="a고딕12" w:cs="함초롬바탕" w:hint="eastAsia"/>
          <w:color w:val="000000"/>
          <w:sz w:val="20"/>
          <w:szCs w:val="20"/>
          <w:lang w:eastAsia="ko-KR"/>
        </w:rPr>
        <w:t xml:space="preserve"> 그렇고 음악이 무엇보다 시간</w:t>
      </w:r>
      <w:r w:rsidRPr="009F7AA6">
        <w:rPr>
          <w:rFonts w:ascii="a고딕12" w:eastAsia="a고딕12" w:hAnsi="a고딕12" w:cs="Times New Roman"/>
          <w:color w:val="000000"/>
          <w:sz w:val="20"/>
          <w:szCs w:val="20"/>
          <w:lang w:eastAsia="ko-KR"/>
        </w:rPr>
        <w:t>-</w:t>
      </w:r>
      <w:proofErr w:type="spellStart"/>
      <w:r w:rsidRPr="009F7AA6">
        <w:rPr>
          <w:rFonts w:ascii="a고딕12" w:eastAsia="a고딕12" w:hAnsi="a고딕12" w:cs="함초롬바탕" w:hint="eastAsia"/>
          <w:color w:val="000000"/>
          <w:sz w:val="20"/>
          <w:szCs w:val="20"/>
          <w:lang w:eastAsia="ko-KR"/>
        </w:rPr>
        <w:t>응축적으로</w:t>
      </w:r>
      <w:proofErr w:type="spellEnd"/>
      <w:r w:rsidRPr="009F7AA6">
        <w:rPr>
          <w:rFonts w:ascii="a고딕12" w:eastAsia="a고딕12" w:hAnsi="a고딕12" w:cs="함초롬바탕" w:hint="eastAsia"/>
          <w:color w:val="000000"/>
          <w:sz w:val="20"/>
          <w:szCs w:val="20"/>
          <w:lang w:eastAsia="ko-KR"/>
        </w:rPr>
        <w:t xml:space="preserve"> 그렇다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남한의 </w:t>
      </w:r>
      <w:r w:rsidRPr="009F7AA6">
        <w:rPr>
          <w:rFonts w:ascii="a고딕12" w:eastAsia="a고딕12" w:hAnsi="a고딕12" w:cs="Times New Roman"/>
          <w:color w:val="000000"/>
          <w:sz w:val="20"/>
          <w:szCs w:val="20"/>
          <w:lang w:eastAsia="ko-KR"/>
        </w:rPr>
        <w:t>80</w:t>
      </w:r>
      <w:r w:rsidRPr="009F7AA6">
        <w:rPr>
          <w:rFonts w:ascii="a고딕12" w:eastAsia="a고딕12" w:hAnsi="a고딕12" w:cs="함초롬바탕" w:hint="eastAsia"/>
          <w:color w:val="000000"/>
          <w:sz w:val="20"/>
          <w:szCs w:val="20"/>
          <w:lang w:eastAsia="ko-KR"/>
        </w:rPr>
        <w:t xml:space="preserve">년대 예술운동을 주도적으로 이끌었던 </w:t>
      </w:r>
      <w:proofErr w:type="spellStart"/>
      <w:r w:rsidRPr="009F7AA6">
        <w:rPr>
          <w:rFonts w:ascii="a고딕12" w:eastAsia="a고딕12" w:hAnsi="a고딕12" w:cs="함초롬바탕" w:hint="eastAsia"/>
          <w:color w:val="000000"/>
          <w:sz w:val="20"/>
          <w:szCs w:val="20"/>
          <w:lang w:eastAsia="ko-KR"/>
        </w:rPr>
        <w:t>민중미술은</w:t>
      </w:r>
      <w:proofErr w:type="spellEnd"/>
      <w:r w:rsidRPr="009F7AA6">
        <w:rPr>
          <w:rFonts w:ascii="a고딕12" w:eastAsia="a고딕12" w:hAnsi="a고딕12" w:cs="함초롬바탕" w:hint="eastAsia"/>
          <w:color w:val="000000"/>
          <w:sz w:val="20"/>
          <w:szCs w:val="20"/>
          <w:lang w:eastAsia="ko-KR"/>
        </w:rPr>
        <w:t xml:space="preserve">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전시</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 xml:space="preserve">공간과 정치적 영향력을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공히</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최대화하는 동시에 </w:t>
      </w:r>
      <w:proofErr w:type="spellStart"/>
      <w:r w:rsidRPr="009F7AA6">
        <w:rPr>
          <w:rFonts w:ascii="a고딕12" w:eastAsia="a고딕12" w:hAnsi="a고딕12" w:cs="함초롬바탕" w:hint="eastAsia"/>
          <w:color w:val="000000"/>
          <w:sz w:val="20"/>
          <w:szCs w:val="20"/>
          <w:lang w:eastAsia="ko-KR"/>
        </w:rPr>
        <w:t>천박화했고</w:t>
      </w:r>
      <w:proofErr w:type="spellEnd"/>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그러므로 민중운동의 퇴조에 따른 공간과 정치적 영향력의 </w:t>
      </w:r>
      <w:r w:rsidRPr="009F7AA6">
        <w:rPr>
          <w:rFonts w:ascii="a고딕12" w:eastAsia="a고딕12" w:hAnsi="a고딕12" w:cs="Times New Roman"/>
          <w:color w:val="000000"/>
          <w:sz w:val="20"/>
          <w:szCs w:val="20"/>
          <w:lang w:eastAsia="ko-KR"/>
        </w:rPr>
        <w:t>‘</w:t>
      </w:r>
      <w:proofErr w:type="spellStart"/>
      <w:r w:rsidRPr="009F7AA6">
        <w:rPr>
          <w:rFonts w:ascii="a고딕12" w:eastAsia="a고딕12" w:hAnsi="a고딕12" w:cs="함초롬바탕" w:hint="eastAsia"/>
          <w:color w:val="000000"/>
          <w:sz w:val="20"/>
          <w:szCs w:val="20"/>
          <w:lang w:eastAsia="ko-KR"/>
        </w:rPr>
        <w:t>격앙스러운</w:t>
      </w:r>
      <w:proofErr w:type="spellEnd"/>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감소를 겪을 수밖에 없었다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그리고 얼마 동안 공간이 심화되지만</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동시에 추상</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부조리화한다</w:t>
      </w:r>
      <w:r w:rsidRPr="009F7AA6">
        <w:rPr>
          <w:rFonts w:ascii="a고딕12" w:eastAsia="a고딕12" w:hAnsi="a고딕12" w:cs="Times New Roman"/>
          <w:color w:val="000000"/>
          <w:sz w:val="20"/>
          <w:szCs w:val="20"/>
          <w:lang w:eastAsia="ko-KR"/>
        </w:rPr>
        <w:t xml:space="preserve">. </w:t>
      </w:r>
      <w:proofErr w:type="spellStart"/>
      <w:r w:rsidRPr="009F7AA6">
        <w:rPr>
          <w:rFonts w:ascii="a고딕12" w:eastAsia="a고딕12" w:hAnsi="a고딕12" w:cs="함초롬바탕" w:hint="eastAsia"/>
          <w:color w:val="000000"/>
          <w:sz w:val="20"/>
          <w:szCs w:val="20"/>
          <w:lang w:eastAsia="ko-KR"/>
        </w:rPr>
        <w:t>임옥상</w:t>
      </w:r>
      <w:proofErr w:type="spellEnd"/>
      <w:r w:rsidRPr="009F7AA6">
        <w:rPr>
          <w:rFonts w:ascii="a고딕12" w:eastAsia="a고딕12" w:hAnsi="a고딕12" w:cs="함초롬바탕" w:hint="eastAsia"/>
          <w:color w:val="000000"/>
          <w:sz w:val="20"/>
          <w:szCs w:val="20"/>
          <w:lang w:eastAsia="ko-KR"/>
        </w:rPr>
        <w:t xml:space="preserve"> 미술은 </w:t>
      </w:r>
      <w:r w:rsidRPr="009F7AA6">
        <w:rPr>
          <w:rFonts w:ascii="a고딕12" w:eastAsia="a고딕12" w:hAnsi="a고딕12" w:cs="Times New Roman"/>
          <w:color w:val="000000"/>
          <w:sz w:val="20"/>
          <w:szCs w:val="20"/>
          <w:lang w:eastAsia="ko-KR"/>
        </w:rPr>
        <w:t>‘</w:t>
      </w:r>
      <w:proofErr w:type="spellStart"/>
      <w:r w:rsidRPr="009F7AA6">
        <w:rPr>
          <w:rFonts w:ascii="a고딕12" w:eastAsia="a고딕12" w:hAnsi="a고딕12" w:cs="함초롬바탕" w:hint="eastAsia"/>
          <w:color w:val="000000"/>
          <w:sz w:val="20"/>
          <w:szCs w:val="20"/>
          <w:lang w:eastAsia="ko-KR"/>
        </w:rPr>
        <w:t>천박화</w:t>
      </w:r>
      <w:proofErr w:type="spellEnd"/>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 xml:space="preserve">와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추상화</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경향 양자에 대한 강력한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예술적</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저항인 동시에</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당연히</w:t>
      </w:r>
      <w:r w:rsidRPr="009F7AA6">
        <w:rPr>
          <w:rFonts w:ascii="a고딕12" w:eastAsia="a고딕12" w:hAnsi="a고딕12" w:cs="Times New Roman"/>
          <w:color w:val="000000"/>
          <w:sz w:val="20"/>
          <w:szCs w:val="20"/>
          <w:lang w:eastAsia="ko-KR"/>
        </w:rPr>
        <w:t>, ‘</w:t>
      </w:r>
      <w:r w:rsidRPr="009F7AA6">
        <w:rPr>
          <w:rFonts w:ascii="a고딕12" w:eastAsia="a고딕12" w:hAnsi="a고딕12" w:cs="함초롬바탕" w:hint="eastAsia"/>
          <w:color w:val="000000"/>
          <w:sz w:val="20"/>
          <w:szCs w:val="20"/>
          <w:lang w:eastAsia="ko-KR"/>
        </w:rPr>
        <w:t>예술적이므로 정치적인</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희귀한 경우다</w:t>
      </w:r>
      <w:r w:rsidRPr="009F7AA6">
        <w:rPr>
          <w:rFonts w:ascii="a고딕12" w:eastAsia="a고딕12" w:hAnsi="a고딕12" w:cs="Times New Roman"/>
          <w:color w:val="000000"/>
          <w:sz w:val="20"/>
          <w:szCs w:val="20"/>
          <w:lang w:eastAsia="ko-KR"/>
        </w:rPr>
        <w:t xml:space="preserve">. </w:t>
      </w:r>
      <w:proofErr w:type="spellStart"/>
      <w:r w:rsidRPr="009F7AA6">
        <w:rPr>
          <w:rFonts w:ascii="a고딕12" w:eastAsia="a고딕12" w:hAnsi="a고딕12" w:cs="함초롬바탕" w:hint="eastAsia"/>
          <w:color w:val="000000"/>
          <w:sz w:val="20"/>
          <w:szCs w:val="20"/>
          <w:lang w:eastAsia="ko-KR"/>
        </w:rPr>
        <w:t>임옥상의</w:t>
      </w:r>
      <w:proofErr w:type="spellEnd"/>
      <w:r w:rsidRPr="009F7AA6">
        <w:rPr>
          <w:rFonts w:ascii="a고딕12" w:eastAsia="a고딕12" w:hAnsi="a고딕12" w:cs="함초롬바탕" w:hint="eastAsia"/>
          <w:color w:val="000000"/>
          <w:sz w:val="20"/>
          <w:szCs w:val="20"/>
          <w:lang w:eastAsia="ko-KR"/>
        </w:rPr>
        <w:t xml:space="preserve"> 걸작들은 미술이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공간 속으로 심화</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하는 동시에 세상을 변화시키는데 가장 먼저 앞장서는</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서야 하는</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가장 광범하고 포괄적이며 근본적인</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그래서 예술적인 장르라는 점을 확인시켜준다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그렇다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그의 미술은 극좌 경향에 대한 반동으로 우경화 하는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미술의 질병</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을 치유해주는 것이다</w:t>
      </w:r>
      <w:r w:rsidRPr="009F7AA6">
        <w:rPr>
          <w:rFonts w:ascii="a고딕12" w:eastAsia="a고딕12" w:hAnsi="a고딕12" w:cs="Times New Roman"/>
          <w:color w:val="000000"/>
          <w:sz w:val="20"/>
          <w:szCs w:val="20"/>
          <w:lang w:eastAsia="ko-KR"/>
        </w:rPr>
        <w:t xml:space="preserve">. </w:t>
      </w:r>
    </w:p>
    <w:p w:rsidR="009F7AA6" w:rsidRPr="009F7AA6" w:rsidRDefault="009F7AA6" w:rsidP="009F7AA6">
      <w:pPr>
        <w:widowControl w:val="0"/>
        <w:shd w:val="clear" w:color="auto" w:fill="FFFFFF"/>
        <w:autoSpaceDE w:val="0"/>
        <w:autoSpaceDN w:val="0"/>
        <w:spacing w:line="360" w:lineRule="auto"/>
        <w:jc w:val="both"/>
        <w:textAlignment w:val="baseline"/>
        <w:rPr>
          <w:rFonts w:ascii="a고딕12" w:eastAsia="a고딕12" w:hAnsi="a고딕12" w:cs="Times New Roman"/>
          <w:color w:val="000000"/>
          <w:sz w:val="20"/>
          <w:szCs w:val="20"/>
          <w:lang w:eastAsia="ko-KR"/>
        </w:rPr>
      </w:pPr>
      <w:r w:rsidRPr="009F7AA6">
        <w:rPr>
          <w:rFonts w:ascii="a고딕12" w:eastAsia="a고딕12" w:hAnsi="a고딕12" w:cs="함초롬바탕" w:hint="eastAsia"/>
          <w:color w:val="000000"/>
          <w:sz w:val="20"/>
          <w:szCs w:val="20"/>
          <w:lang w:eastAsia="ko-KR"/>
        </w:rPr>
        <w:t xml:space="preserve">  내가 보기에 </w:t>
      </w:r>
      <w:proofErr w:type="spellStart"/>
      <w:r w:rsidRPr="009F7AA6">
        <w:rPr>
          <w:rFonts w:ascii="a고딕12" w:eastAsia="a고딕12" w:hAnsi="a고딕12" w:cs="함초롬바탕" w:hint="eastAsia"/>
          <w:color w:val="000000"/>
          <w:sz w:val="20"/>
          <w:szCs w:val="20"/>
          <w:lang w:eastAsia="ko-KR"/>
        </w:rPr>
        <w:t>임옥상</w:t>
      </w:r>
      <w:proofErr w:type="spellEnd"/>
      <w:r w:rsidRPr="009F7AA6">
        <w:rPr>
          <w:rFonts w:ascii="a고딕12" w:eastAsia="a고딕12" w:hAnsi="a고딕12" w:cs="함초롬바탕" w:hint="eastAsia"/>
          <w:color w:val="000000"/>
          <w:sz w:val="20"/>
          <w:szCs w:val="20"/>
          <w:lang w:eastAsia="ko-KR"/>
        </w:rPr>
        <w:t xml:space="preserve"> 미술은 적절하게 그리고</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당연히</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고통스런 경로를 통해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철기 시대</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에 이르렀다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사회의식 혹은 투쟁은 예술가의 미적 전망을 제한하고 형식</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 xml:space="preserve">내용 균형을 손상시키고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혁명</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유토피아적</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환영을 진부한 미학적 관습으로 복제</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자기 자신의 현실주의를 배반하기 십상이지만</w:t>
      </w:r>
      <w:r w:rsidRPr="009F7AA6">
        <w:rPr>
          <w:rFonts w:ascii="a고딕12" w:eastAsia="a고딕12" w:hAnsi="a고딕12" w:cs="Times New Roman"/>
          <w:color w:val="000000"/>
          <w:sz w:val="20"/>
          <w:szCs w:val="20"/>
          <w:lang w:eastAsia="ko-KR"/>
        </w:rPr>
        <w:t xml:space="preserve">, </w:t>
      </w:r>
      <w:proofErr w:type="spellStart"/>
      <w:r w:rsidRPr="009F7AA6">
        <w:rPr>
          <w:rFonts w:ascii="a고딕12" w:eastAsia="a고딕12" w:hAnsi="a고딕12" w:cs="함초롬바탕" w:hint="eastAsia"/>
          <w:color w:val="000000"/>
          <w:sz w:val="20"/>
          <w:szCs w:val="20"/>
          <w:lang w:eastAsia="ko-KR"/>
        </w:rPr>
        <w:t>임옥상</w:t>
      </w:r>
      <w:proofErr w:type="spellEnd"/>
      <w:r w:rsidRPr="009F7AA6">
        <w:rPr>
          <w:rFonts w:ascii="a고딕12" w:eastAsia="a고딕12" w:hAnsi="a고딕12" w:cs="함초롬바탕" w:hint="eastAsia"/>
          <w:color w:val="000000"/>
          <w:sz w:val="20"/>
          <w:szCs w:val="20"/>
          <w:lang w:eastAsia="ko-KR"/>
        </w:rPr>
        <w:t xml:space="preserve"> 미술은 다르다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가장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활동가적</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 xml:space="preserve">그의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운동</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분야 는 정말 폭넓어서</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환경에서 남북통일을 거쳐 궁극적인 세계평화 문제에까지 이른다</w:t>
      </w:r>
      <w:r w:rsidRPr="009F7AA6">
        <w:rPr>
          <w:rFonts w:ascii="a고딕12" w:eastAsia="a고딕12" w:hAnsi="a고딕12" w:cs="Times New Roman"/>
          <w:color w:val="000000"/>
          <w:sz w:val="20"/>
          <w:szCs w:val="20"/>
          <w:lang w:eastAsia="ko-KR"/>
        </w:rPr>
        <w:t>.) ‘</w:t>
      </w:r>
      <w:r w:rsidRPr="009F7AA6">
        <w:rPr>
          <w:rFonts w:ascii="a고딕12" w:eastAsia="a고딕12" w:hAnsi="a고딕12" w:cs="함초롬바탕" w:hint="eastAsia"/>
          <w:color w:val="000000"/>
          <w:sz w:val="20"/>
          <w:szCs w:val="20"/>
          <w:lang w:eastAsia="ko-KR"/>
        </w:rPr>
        <w:t>이면서 또한</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남한의 가장 세련된 장면 중 하나로</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현장과 </w:t>
      </w:r>
      <w:proofErr w:type="spellStart"/>
      <w:r w:rsidRPr="009F7AA6">
        <w:rPr>
          <w:rFonts w:ascii="a고딕12" w:eastAsia="a고딕12" w:hAnsi="a고딕12" w:cs="함초롬바탕" w:hint="eastAsia"/>
          <w:color w:val="000000"/>
          <w:sz w:val="20"/>
          <w:szCs w:val="20"/>
          <w:lang w:eastAsia="ko-KR"/>
        </w:rPr>
        <w:t>생짜로</w:t>
      </w:r>
      <w:proofErr w:type="spellEnd"/>
      <w:r w:rsidRPr="009F7AA6">
        <w:rPr>
          <w:rFonts w:ascii="a고딕12" w:eastAsia="a고딕12" w:hAnsi="a고딕12" w:cs="함초롬바탕" w:hint="eastAsia"/>
          <w:color w:val="000000"/>
          <w:sz w:val="20"/>
          <w:szCs w:val="20"/>
          <w:lang w:eastAsia="ko-KR"/>
        </w:rPr>
        <w:t xml:space="preserve"> 부딪치는 육체의 팽팽한 근육이 어느새 </w:t>
      </w:r>
      <w:proofErr w:type="spellStart"/>
      <w:r w:rsidRPr="009F7AA6">
        <w:rPr>
          <w:rFonts w:ascii="a고딕12" w:eastAsia="a고딕12" w:hAnsi="a고딕12" w:cs="함초롬바탕" w:hint="eastAsia"/>
          <w:color w:val="000000"/>
          <w:sz w:val="20"/>
          <w:szCs w:val="20"/>
          <w:lang w:eastAsia="ko-KR"/>
        </w:rPr>
        <w:t>저항정신과</w:t>
      </w:r>
      <w:proofErr w:type="spellEnd"/>
      <w:r w:rsidRPr="009F7AA6">
        <w:rPr>
          <w:rFonts w:ascii="a고딕12" w:eastAsia="a고딕12" w:hAnsi="a고딕12" w:cs="함초롬바탕" w:hint="eastAsia"/>
          <w:color w:val="000000"/>
          <w:sz w:val="20"/>
          <w:szCs w:val="20"/>
          <w:lang w:eastAsia="ko-KR"/>
        </w:rPr>
        <w:t xml:space="preserve"> 해학</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그리고 조형미를 원숙하게 조화시킨 당대의 명품으로 </w:t>
      </w:r>
      <w:proofErr w:type="spellStart"/>
      <w:r w:rsidRPr="009F7AA6">
        <w:rPr>
          <w:rFonts w:ascii="a고딕12" w:eastAsia="a고딕12" w:hAnsi="a고딕12" w:cs="함초롬바탕" w:hint="eastAsia"/>
          <w:color w:val="000000"/>
          <w:sz w:val="20"/>
          <w:szCs w:val="20"/>
          <w:lang w:eastAsia="ko-KR"/>
        </w:rPr>
        <w:t>전화되어있는</w:t>
      </w:r>
      <w:proofErr w:type="spellEnd"/>
      <w:r w:rsidRPr="009F7AA6">
        <w:rPr>
          <w:rFonts w:ascii="a고딕12" w:eastAsia="a고딕12" w:hAnsi="a고딕12" w:cs="함초롬바탕" w:hint="eastAsia"/>
          <w:color w:val="000000"/>
          <w:sz w:val="20"/>
          <w:szCs w:val="20"/>
          <w:lang w:eastAsia="ko-KR"/>
        </w:rPr>
        <w:t xml:space="preserve"> 것이다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그의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땅</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시대</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보리밭 연작</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는 여러 겹 갈등의 시대였다 자연과 문명의</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고향과 전쟁 기억의</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불안과 충동의</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사실주의와 모더니즘의</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열망과 경악의</w:t>
      </w:r>
      <w:r w:rsidRPr="009F7AA6">
        <w:rPr>
          <w:rFonts w:ascii="a고딕12" w:eastAsia="a고딕12" w:hAnsi="a고딕12" w:cs="Times New Roman"/>
          <w:color w:val="000000"/>
          <w:sz w:val="20"/>
          <w:szCs w:val="20"/>
          <w:lang w:eastAsia="ko-KR"/>
        </w:rPr>
        <w:t>, ‘</w:t>
      </w:r>
      <w:r w:rsidRPr="009F7AA6">
        <w:rPr>
          <w:rFonts w:ascii="a고딕12" w:eastAsia="a고딕12" w:hAnsi="a고딕12" w:cs="함초롬바탕" w:hint="eastAsia"/>
          <w:color w:val="000000"/>
          <w:sz w:val="20"/>
          <w:szCs w:val="20"/>
          <w:lang w:eastAsia="ko-KR"/>
        </w:rPr>
        <w:t>원</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原</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색</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형태</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 xml:space="preserve">와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형태 우선적인 색</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의 갈등</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그리고 그 갈등들은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화해가 아니라</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죽음</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 xml:space="preserve">웃음을 폭넓게 감당하는 오페라 </w:t>
      </w:r>
      <w:proofErr w:type="spellStart"/>
      <w:r w:rsidRPr="009F7AA6">
        <w:rPr>
          <w:rFonts w:ascii="a고딕12" w:eastAsia="a고딕12" w:hAnsi="a고딕12" w:cs="함초롬바탕" w:hint="eastAsia"/>
          <w:color w:val="000000"/>
          <w:sz w:val="20"/>
          <w:szCs w:val="20"/>
          <w:lang w:eastAsia="ko-KR"/>
        </w:rPr>
        <w:t>부파</w:t>
      </w:r>
      <w:proofErr w:type="spellEnd"/>
      <w:r w:rsidRPr="009F7AA6">
        <w:rPr>
          <w:rFonts w:ascii="a고딕12" w:eastAsia="a고딕12" w:hAnsi="a고딕12" w:cs="Times New Roman"/>
          <w:color w:val="000000"/>
          <w:sz w:val="20"/>
          <w:szCs w:val="20"/>
          <w:lang w:eastAsia="ko-KR"/>
        </w:rPr>
        <w:t>(Buffa)</w:t>
      </w:r>
      <w:r w:rsidRPr="009F7AA6">
        <w:rPr>
          <w:rFonts w:ascii="a고딕12" w:eastAsia="a고딕12" w:hAnsi="a고딕12" w:cs="함초롬바탕" w:hint="eastAsia"/>
          <w:color w:val="000000"/>
          <w:sz w:val="20"/>
          <w:szCs w:val="20"/>
          <w:lang w:eastAsia="ko-KR"/>
        </w:rPr>
        <w:t>의 미학으로 완숙해졌다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그리고</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그렇게</w:t>
      </w:r>
      <w:r w:rsidRPr="009F7AA6">
        <w:rPr>
          <w:rFonts w:ascii="a고딕12" w:eastAsia="a고딕12" w:hAnsi="a고딕12" w:cs="Times New Roman"/>
          <w:color w:val="000000"/>
          <w:sz w:val="20"/>
          <w:szCs w:val="20"/>
          <w:lang w:eastAsia="ko-KR"/>
        </w:rPr>
        <w:t xml:space="preserve">, </w:t>
      </w:r>
      <w:proofErr w:type="spellStart"/>
      <w:r w:rsidRPr="009F7AA6">
        <w:rPr>
          <w:rFonts w:ascii="a고딕12" w:eastAsia="a고딕12" w:hAnsi="a고딕12" w:cs="함초롬바탕" w:hint="eastAsia"/>
          <w:color w:val="000000"/>
          <w:sz w:val="20"/>
          <w:szCs w:val="20"/>
          <w:lang w:eastAsia="ko-KR"/>
        </w:rPr>
        <w:t>스테인레스와</w:t>
      </w:r>
      <w:proofErr w:type="spellEnd"/>
      <w:r w:rsidRPr="009F7AA6">
        <w:rPr>
          <w:rFonts w:ascii="a고딕12" w:eastAsia="a고딕12" w:hAnsi="a고딕12" w:cs="함초롬바탕" w:hint="eastAsia"/>
          <w:color w:val="000000"/>
          <w:sz w:val="20"/>
          <w:szCs w:val="20"/>
          <w:lang w:eastAsia="ko-KR"/>
        </w:rPr>
        <w:t xml:space="preserve"> 고철 작품들에서 그는 더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예술가적</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이다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그의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포크와 나이프</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스푼</w:t>
      </w:r>
      <w:r w:rsidRPr="009F7AA6">
        <w:rPr>
          <w:rFonts w:ascii="a고딕12" w:eastAsia="a고딕12" w:hAnsi="a고딕12" w:cs="Times New Roman"/>
          <w:color w:val="000000"/>
          <w:sz w:val="20"/>
          <w:szCs w:val="20"/>
          <w:lang w:eastAsia="ko-KR"/>
        </w:rPr>
        <w:t xml:space="preserve">’ </w:t>
      </w:r>
      <w:proofErr w:type="spellStart"/>
      <w:r w:rsidRPr="009F7AA6">
        <w:rPr>
          <w:rFonts w:ascii="a고딕12" w:eastAsia="a고딕12" w:hAnsi="a고딕12" w:cs="함초롬바탕" w:hint="eastAsia"/>
          <w:color w:val="000000"/>
          <w:sz w:val="20"/>
          <w:szCs w:val="20"/>
          <w:lang w:eastAsia="ko-KR"/>
        </w:rPr>
        <w:t>스테인레스</w:t>
      </w:r>
      <w:proofErr w:type="spellEnd"/>
      <w:r w:rsidRPr="009F7AA6">
        <w:rPr>
          <w:rFonts w:ascii="a고딕12" w:eastAsia="a고딕12" w:hAnsi="a고딕12" w:cs="함초롬바탕" w:hint="eastAsia"/>
          <w:color w:val="000000"/>
          <w:sz w:val="20"/>
          <w:szCs w:val="20"/>
          <w:lang w:eastAsia="ko-KR"/>
        </w:rPr>
        <w:t xml:space="preserve"> 작품들은 인간 문명에 대한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빛나는</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토하는</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비판</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꽁치</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 xml:space="preserve">이며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그리고 또한</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예술</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먹는 행위</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매달린 물고기</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 xml:space="preserve">에 대한 철학적 </w:t>
      </w:r>
      <w:proofErr w:type="spellStart"/>
      <w:r w:rsidRPr="009F7AA6">
        <w:rPr>
          <w:rFonts w:ascii="a고딕12" w:eastAsia="a고딕12" w:hAnsi="a고딕12" w:cs="함초롬바탕" w:hint="eastAsia"/>
          <w:color w:val="000000"/>
          <w:sz w:val="20"/>
          <w:szCs w:val="20"/>
          <w:lang w:eastAsia="ko-KR"/>
        </w:rPr>
        <w:t>해석이기도</w:t>
      </w:r>
      <w:proofErr w:type="spellEnd"/>
      <w:r w:rsidRPr="009F7AA6">
        <w:rPr>
          <w:rFonts w:ascii="a고딕12" w:eastAsia="a고딕12" w:hAnsi="a고딕12" w:cs="함초롬바탕" w:hint="eastAsia"/>
          <w:color w:val="000000"/>
          <w:sz w:val="20"/>
          <w:szCs w:val="20"/>
          <w:lang w:eastAsia="ko-KR"/>
        </w:rPr>
        <w:t xml:space="preserve"> 하다</w:t>
      </w:r>
      <w:r w:rsidRPr="009F7AA6">
        <w:rPr>
          <w:rFonts w:ascii="a고딕12" w:eastAsia="a고딕12" w:hAnsi="a고딕12" w:cs="Times New Roman"/>
          <w:color w:val="000000"/>
          <w:sz w:val="20"/>
          <w:szCs w:val="20"/>
          <w:lang w:eastAsia="ko-KR"/>
        </w:rPr>
        <w:t>.</w:t>
      </w:r>
    </w:p>
    <w:p w:rsidR="009F7AA6" w:rsidRPr="009F7AA6" w:rsidRDefault="009F7AA6" w:rsidP="009F7AA6">
      <w:pPr>
        <w:widowControl w:val="0"/>
        <w:shd w:val="clear" w:color="auto" w:fill="FFFFFF"/>
        <w:autoSpaceDE w:val="0"/>
        <w:autoSpaceDN w:val="0"/>
        <w:spacing w:line="360" w:lineRule="auto"/>
        <w:jc w:val="both"/>
        <w:textAlignment w:val="baseline"/>
        <w:rPr>
          <w:rFonts w:ascii="a고딕12" w:eastAsia="a고딕12" w:hAnsi="a고딕12" w:cs="Times New Roman"/>
          <w:color w:val="000000"/>
          <w:sz w:val="20"/>
          <w:szCs w:val="20"/>
          <w:lang w:eastAsia="ko-KR"/>
        </w:rPr>
      </w:pPr>
      <w:r w:rsidRPr="009F7AA6">
        <w:rPr>
          <w:rFonts w:ascii="a고딕12" w:eastAsia="a고딕12" w:hAnsi="a고딕12" w:cs="함초롬바탕" w:hint="eastAsia"/>
          <w:color w:val="000000"/>
          <w:sz w:val="20"/>
          <w:szCs w:val="20"/>
          <w:lang w:eastAsia="ko-KR"/>
        </w:rPr>
        <w:t xml:space="preserve">  숱한 생선을 먹어 치운 포크와 나이프</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스푼들을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소재 혹은 매질</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로 한 마리 생선을 형상화한다는 것</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주체와 대상의 역전</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내용과 형식의 역전</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먹는 것과 먹힌 것의 역전</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먹는 문화의 </w:t>
      </w:r>
      <w:proofErr w:type="spellStart"/>
      <w:r w:rsidRPr="009F7AA6">
        <w:rPr>
          <w:rFonts w:ascii="a고딕12" w:eastAsia="a고딕12" w:hAnsi="a고딕12" w:cs="함초롬바탕" w:hint="eastAsia"/>
          <w:color w:val="000000"/>
          <w:sz w:val="20"/>
          <w:szCs w:val="20"/>
          <w:lang w:eastAsia="ko-KR"/>
        </w:rPr>
        <w:t>예술화</w:t>
      </w:r>
      <w:proofErr w:type="spellEnd"/>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즉 예술의 회</w:t>
      </w:r>
      <w:r w:rsidRPr="009F7AA6">
        <w:rPr>
          <w:rFonts w:ascii="a고딕12" w:eastAsia="a고딕12" w:hAnsi="a고딕12" w:cs="Times New Roman"/>
          <w:color w:val="000000"/>
          <w:sz w:val="20"/>
          <w:szCs w:val="20"/>
          <w:lang w:eastAsia="ko-KR"/>
        </w:rPr>
        <w:t>-</w:t>
      </w:r>
      <w:proofErr w:type="spellStart"/>
      <w:r w:rsidRPr="009F7AA6">
        <w:rPr>
          <w:rFonts w:ascii="a고딕12" w:eastAsia="a고딕12" w:hAnsi="a고딕12" w:cs="함초롬바탕" w:hint="eastAsia"/>
          <w:color w:val="000000"/>
          <w:sz w:val="20"/>
          <w:szCs w:val="20"/>
          <w:lang w:eastAsia="ko-KR"/>
        </w:rPr>
        <w:t>초밥화</w:t>
      </w:r>
      <w:proofErr w:type="spellEnd"/>
      <w:r w:rsidRPr="009F7AA6">
        <w:rPr>
          <w:rFonts w:ascii="a고딕12" w:eastAsia="a고딕12" w:hAnsi="a고딕12" w:cs="함초롬바탕" w:hint="eastAsia"/>
          <w:color w:val="000000"/>
          <w:sz w:val="20"/>
          <w:szCs w:val="20"/>
          <w:lang w:eastAsia="ko-KR"/>
        </w:rPr>
        <w:t xml:space="preserve"> 가 아니라 회</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 xml:space="preserve">초밥의 </w:t>
      </w:r>
      <w:proofErr w:type="spellStart"/>
      <w:r w:rsidRPr="009F7AA6">
        <w:rPr>
          <w:rFonts w:ascii="a고딕12" w:eastAsia="a고딕12" w:hAnsi="a고딕12" w:cs="함초롬바탕" w:hint="eastAsia"/>
          <w:color w:val="000000"/>
          <w:sz w:val="20"/>
          <w:szCs w:val="20"/>
          <w:lang w:eastAsia="ko-KR"/>
        </w:rPr>
        <w:t>예술화</w:t>
      </w:r>
      <w:proofErr w:type="spellEnd"/>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혹은 그 둘 사이 절묘한 균형 혹은 역전</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지느러미를 이루는 나이프</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비늘과 눈을 이루는 숟가락</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그리고 고생대 동물을 연상시키는 포크 이빨</w:t>
      </w:r>
      <w:proofErr w:type="gramStart"/>
      <w:r w:rsidRPr="009F7AA6">
        <w:rPr>
          <w:rFonts w:ascii="a고딕12" w:eastAsia="a고딕12" w:hAnsi="a고딕12" w:cs="함초롬바탕" w:hint="eastAsia"/>
          <w:color w:val="000000"/>
          <w:sz w:val="20"/>
          <w:szCs w:val="20"/>
          <w:lang w:eastAsia="ko-KR"/>
        </w:rPr>
        <w:t>…</w:t>
      </w:r>
      <w:r w:rsidRPr="009F7AA6">
        <w:rPr>
          <w:rFonts w:ascii="a고딕12" w:eastAsia="a고딕12" w:hAnsi="a고딕12" w:cs="Times New Roman"/>
          <w:color w:val="000000"/>
          <w:sz w:val="20"/>
          <w:szCs w:val="20"/>
          <w:lang w:eastAsia="ko-KR"/>
        </w:rPr>
        <w:t>.</w:t>
      </w:r>
      <w:proofErr w:type="gramEnd"/>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이쯤 되면 우리는 미술의 색깔과 형상으로 세계를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우선</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변혁하려는 예술가 정신의 치열한 내화가 마침내 대중문화</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아니 </w:t>
      </w:r>
      <w:proofErr w:type="spellStart"/>
      <w:r w:rsidRPr="009F7AA6">
        <w:rPr>
          <w:rFonts w:ascii="a고딕12" w:eastAsia="a고딕12" w:hAnsi="a고딕12" w:cs="함초롬바탕" w:hint="eastAsia"/>
          <w:color w:val="000000"/>
          <w:sz w:val="20"/>
          <w:szCs w:val="20"/>
          <w:lang w:eastAsia="ko-KR"/>
        </w:rPr>
        <w:t>대중생활</w:t>
      </w:r>
      <w:proofErr w:type="spellEnd"/>
      <w:r w:rsidRPr="009F7AA6">
        <w:rPr>
          <w:rFonts w:ascii="a고딕12" w:eastAsia="a고딕12" w:hAnsi="a고딕12" w:cs="함초롬바탕" w:hint="eastAsia"/>
          <w:color w:val="000000"/>
          <w:sz w:val="20"/>
          <w:szCs w:val="20"/>
          <w:lang w:eastAsia="ko-KR"/>
        </w:rPr>
        <w:t xml:space="preserve"> 문화</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아니 일상의 영역을 의미심장하게</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근본적으로 파먹어 들어가는 예술 장면에 달하게 된다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반면</w:t>
      </w:r>
      <w:r w:rsidRPr="009F7AA6">
        <w:rPr>
          <w:rFonts w:ascii="a고딕12" w:eastAsia="a고딕12" w:hAnsi="a고딕12" w:cs="Times New Roman"/>
          <w:color w:val="000000"/>
          <w:sz w:val="20"/>
          <w:szCs w:val="20"/>
          <w:lang w:eastAsia="ko-KR"/>
        </w:rPr>
        <w:t>, ‘</w:t>
      </w:r>
      <w:r w:rsidRPr="009F7AA6">
        <w:rPr>
          <w:rFonts w:ascii="a고딕12" w:eastAsia="a고딕12" w:hAnsi="a고딕12" w:cs="함초롬바탕" w:hint="eastAsia"/>
          <w:color w:val="000000"/>
          <w:sz w:val="20"/>
          <w:szCs w:val="20"/>
          <w:lang w:eastAsia="ko-KR"/>
        </w:rPr>
        <w:t>큰 스푼</w:t>
      </w:r>
      <w:r w:rsidRPr="009F7AA6">
        <w:rPr>
          <w:rFonts w:ascii="a고딕12" w:eastAsia="a고딕12" w:hAnsi="a고딕12" w:cs="Times New Roman"/>
          <w:color w:val="000000"/>
          <w:sz w:val="20"/>
          <w:szCs w:val="20"/>
          <w:lang w:eastAsia="ko-KR"/>
        </w:rPr>
        <w:t xml:space="preserve">’ </w:t>
      </w:r>
      <w:proofErr w:type="gramStart"/>
      <w:r w:rsidRPr="009F7AA6">
        <w:rPr>
          <w:rFonts w:ascii="a고딕12" w:eastAsia="a고딕12" w:hAnsi="a고딕12" w:cs="함초롬바탕" w:hint="eastAsia"/>
          <w:color w:val="000000"/>
          <w:sz w:val="20"/>
          <w:szCs w:val="20"/>
          <w:lang w:eastAsia="ko-KR"/>
        </w:rPr>
        <w:t xml:space="preserve">과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포크</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는</w:t>
      </w:r>
      <w:proofErr w:type="gramEnd"/>
      <w:r w:rsidRPr="009F7AA6">
        <w:rPr>
          <w:rFonts w:ascii="a고딕12" w:eastAsia="a고딕12" w:hAnsi="a고딕12" w:cs="함초롬바탕" w:hint="eastAsia"/>
          <w:color w:val="000000"/>
          <w:sz w:val="20"/>
          <w:szCs w:val="20"/>
          <w:lang w:eastAsia="ko-KR"/>
        </w:rPr>
        <w:t xml:space="preserve"> 질적이 아니고 양적이다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이것은 </w:t>
      </w:r>
      <w:proofErr w:type="spellStart"/>
      <w:r w:rsidRPr="009F7AA6">
        <w:rPr>
          <w:rFonts w:ascii="a고딕12" w:eastAsia="a고딕12" w:hAnsi="a고딕12" w:cs="함초롬바탕" w:hint="eastAsia"/>
          <w:color w:val="000000"/>
          <w:sz w:val="20"/>
          <w:szCs w:val="20"/>
          <w:lang w:eastAsia="ko-KR"/>
        </w:rPr>
        <w:t>종이부조</w:t>
      </w:r>
      <w:proofErr w:type="spellEnd"/>
      <w:r w:rsidRPr="009F7AA6">
        <w:rPr>
          <w:rFonts w:ascii="a고딕12" w:eastAsia="a고딕12" w:hAnsi="a고딕12" w:cs="함초롬바탕" w:hint="eastAsia"/>
          <w:color w:val="000000"/>
          <w:sz w:val="20"/>
          <w:szCs w:val="20"/>
          <w:lang w:eastAsia="ko-KR"/>
        </w:rPr>
        <w:t xml:space="preserve"> 중 〈</w:t>
      </w:r>
      <w:proofErr w:type="spellStart"/>
      <w:r w:rsidRPr="009F7AA6">
        <w:rPr>
          <w:rFonts w:ascii="a고딕12" w:eastAsia="a고딕12" w:hAnsi="a고딕12" w:cs="함초롬바탕" w:hint="eastAsia"/>
          <w:color w:val="000000"/>
          <w:sz w:val="20"/>
          <w:szCs w:val="20"/>
          <w:lang w:eastAsia="ko-KR"/>
        </w:rPr>
        <w:t>세한도〉가</w:t>
      </w:r>
      <w:proofErr w:type="spellEnd"/>
      <w:r w:rsidRPr="009F7AA6">
        <w:rPr>
          <w:rFonts w:ascii="a고딕12" w:eastAsia="a고딕12" w:hAnsi="a고딕12" w:cs="함초롬바탕" w:hint="eastAsia"/>
          <w:color w:val="000000"/>
          <w:sz w:val="20"/>
          <w:szCs w:val="20"/>
          <w:lang w:eastAsia="ko-KR"/>
        </w:rPr>
        <w:t xml:space="preserve"> 어느 정도 공간을 심화하는데 반해 </w:t>
      </w:r>
      <w:r w:rsidRPr="009F7AA6">
        <w:rPr>
          <w:rFonts w:ascii="a고딕12" w:eastAsia="a고딕12" w:hAnsi="a고딕12" w:cs="Times New Roman"/>
          <w:color w:val="000000"/>
          <w:sz w:val="20"/>
          <w:szCs w:val="20"/>
          <w:lang w:eastAsia="ko-KR"/>
        </w:rPr>
        <w:t xml:space="preserve">9. 11 </w:t>
      </w:r>
      <w:r w:rsidRPr="009F7AA6">
        <w:rPr>
          <w:rFonts w:ascii="a고딕12" w:eastAsia="a고딕12" w:hAnsi="a고딕12" w:cs="함초롬바탕" w:hint="eastAsia"/>
          <w:color w:val="000000"/>
          <w:sz w:val="20"/>
          <w:szCs w:val="20"/>
          <w:lang w:eastAsia="ko-KR"/>
        </w:rPr>
        <w:t>테러를 다룬 〈아메리칸드림〉</w:t>
      </w:r>
      <w:r w:rsidRPr="009F7AA6">
        <w:rPr>
          <w:rFonts w:ascii="a고딕12" w:eastAsia="a고딕12" w:hAnsi="a고딕12" w:cs="Times New Roman"/>
          <w:color w:val="000000"/>
          <w:sz w:val="20"/>
          <w:szCs w:val="20"/>
          <w:lang w:eastAsia="ko-KR"/>
        </w:rPr>
        <w:t>|, ||</w:t>
      </w:r>
      <w:r w:rsidRPr="009F7AA6">
        <w:rPr>
          <w:rFonts w:ascii="a고딕12" w:eastAsia="a고딕12" w:hAnsi="a고딕12" w:cs="함초롬바탕" w:hint="eastAsia"/>
          <w:color w:val="000000"/>
          <w:sz w:val="20"/>
          <w:szCs w:val="20"/>
          <w:lang w:eastAsia="ko-KR"/>
        </w:rPr>
        <w:t xml:space="preserve">가 </w:t>
      </w:r>
      <w:r w:rsidRPr="009F7AA6">
        <w:rPr>
          <w:rFonts w:ascii="a고딕12" w:eastAsia="a고딕12" w:hAnsi="a고딕12" w:cs="Times New Roman"/>
          <w:color w:val="000000"/>
          <w:sz w:val="20"/>
          <w:szCs w:val="20"/>
          <w:lang w:eastAsia="ko-KR"/>
        </w:rPr>
        <w:t>‘</w:t>
      </w:r>
      <w:proofErr w:type="spellStart"/>
      <w:r w:rsidRPr="009F7AA6">
        <w:rPr>
          <w:rFonts w:ascii="a고딕12" w:eastAsia="a고딕12" w:hAnsi="a고딕12" w:cs="함초롬바탕" w:hint="eastAsia"/>
          <w:color w:val="000000"/>
          <w:sz w:val="20"/>
          <w:szCs w:val="20"/>
          <w:lang w:eastAsia="ko-KR"/>
        </w:rPr>
        <w:t>소재적</w:t>
      </w:r>
      <w:proofErr w:type="spellEnd"/>
      <w:r w:rsidRPr="009F7AA6">
        <w:rPr>
          <w:rFonts w:ascii="a고딕12" w:eastAsia="a고딕12" w:hAnsi="a고딕12" w:cs="함초롬바탕" w:hint="eastAsia"/>
          <w:color w:val="000000"/>
          <w:sz w:val="20"/>
          <w:szCs w:val="20"/>
          <w:lang w:eastAsia="ko-KR"/>
        </w:rPr>
        <w:t xml:space="preserve"> 표면</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에 머무는 것과 같다</w:t>
      </w:r>
      <w:r w:rsidRPr="009F7AA6">
        <w:rPr>
          <w:rFonts w:ascii="a고딕12" w:eastAsia="a고딕12" w:hAnsi="a고딕12" w:cs="Times New Roman"/>
          <w:color w:val="000000"/>
          <w:sz w:val="20"/>
          <w:szCs w:val="20"/>
          <w:lang w:eastAsia="ko-KR"/>
        </w:rPr>
        <w:t>.</w:t>
      </w:r>
    </w:p>
    <w:p w:rsidR="009F7AA6" w:rsidRPr="009F7AA6" w:rsidRDefault="009F7AA6" w:rsidP="009F7AA6">
      <w:pPr>
        <w:widowControl w:val="0"/>
        <w:shd w:val="clear" w:color="auto" w:fill="FFFFFF"/>
        <w:autoSpaceDE w:val="0"/>
        <w:autoSpaceDN w:val="0"/>
        <w:spacing w:line="360" w:lineRule="auto"/>
        <w:jc w:val="both"/>
        <w:textAlignment w:val="baseline"/>
        <w:rPr>
          <w:rFonts w:ascii="a고딕12" w:eastAsia="a고딕12" w:hAnsi="a고딕12" w:cs="Times New Roman"/>
          <w:color w:val="000000"/>
          <w:sz w:val="20"/>
          <w:szCs w:val="20"/>
          <w:lang w:eastAsia="ko-KR"/>
        </w:rPr>
      </w:pPr>
      <w:r w:rsidRPr="009F7AA6">
        <w:rPr>
          <w:rFonts w:ascii="a고딕12" w:eastAsia="a고딕12" w:hAnsi="a고딕12" w:cs="함초롬바탕" w:hint="eastAsia"/>
          <w:color w:val="000000"/>
          <w:sz w:val="20"/>
          <w:szCs w:val="20"/>
          <w:lang w:eastAsia="ko-KR"/>
        </w:rPr>
        <w:t xml:space="preserve">  남한 </w:t>
      </w:r>
      <w:proofErr w:type="spellStart"/>
      <w:r w:rsidRPr="009F7AA6">
        <w:rPr>
          <w:rFonts w:ascii="a고딕12" w:eastAsia="a고딕12" w:hAnsi="a고딕12" w:cs="함초롬바탕" w:hint="eastAsia"/>
          <w:color w:val="000000"/>
          <w:sz w:val="20"/>
          <w:szCs w:val="20"/>
          <w:lang w:eastAsia="ko-KR"/>
        </w:rPr>
        <w:t>매향리</w:t>
      </w:r>
      <w:proofErr w:type="spellEnd"/>
      <w:r w:rsidRPr="009F7AA6">
        <w:rPr>
          <w:rFonts w:ascii="a고딕12" w:eastAsia="a고딕12" w:hAnsi="a고딕12" w:cs="함초롬바탕" w:hint="eastAsia"/>
          <w:color w:val="000000"/>
          <w:sz w:val="20"/>
          <w:szCs w:val="20"/>
          <w:lang w:eastAsia="ko-KR"/>
        </w:rPr>
        <w:t xml:space="preserve"> 공군 사격장에 흩어진 미 제국주의 폭탄 껍질 고철 조각들로 만든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아메리카 남근</w:t>
      </w:r>
      <w:r w:rsidRPr="009F7AA6">
        <w:rPr>
          <w:rFonts w:ascii="a고딕12" w:eastAsia="a고딕12" w:hAnsi="a고딕12" w:cs="Times New Roman"/>
          <w:color w:val="000000"/>
          <w:sz w:val="20"/>
          <w:szCs w:val="20"/>
          <w:lang w:eastAsia="ko-KR"/>
        </w:rPr>
        <w:t>(=</w:t>
      </w:r>
      <w:proofErr w:type="spellStart"/>
      <w:r w:rsidRPr="009F7AA6">
        <w:rPr>
          <w:rFonts w:ascii="a고딕12" w:eastAsia="a고딕12" w:hAnsi="a고딕12" w:cs="함초롬바탕" w:hint="eastAsia"/>
          <w:color w:val="000000"/>
          <w:sz w:val="20"/>
          <w:szCs w:val="20"/>
          <w:lang w:eastAsia="ko-KR"/>
        </w:rPr>
        <w:t>폭탄탄두</w:t>
      </w:r>
      <w:proofErr w:type="spellEnd"/>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연작들은 </w:t>
      </w:r>
      <w:r w:rsidRPr="009F7AA6">
        <w:rPr>
          <w:rFonts w:ascii="a고딕12" w:eastAsia="a고딕12" w:hAnsi="a고딕12" w:cs="함초롬바탕" w:hint="eastAsia"/>
          <w:color w:val="000000"/>
          <w:sz w:val="20"/>
          <w:szCs w:val="20"/>
          <w:lang w:eastAsia="ko-KR"/>
        </w:rPr>
        <w:lastRenderedPageBreak/>
        <w:t>물론 미국의 고철 조각으로 미제의 야만과 참상을 드러내지만</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내가 보기에 더 중요한 것은 어떤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절묘한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흩어짐의 여백</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이다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남근</w:t>
      </w:r>
      <w:r w:rsidRPr="009F7AA6">
        <w:rPr>
          <w:rFonts w:ascii="a고딕12" w:eastAsia="a고딕12" w:hAnsi="a고딕12" w:cs="Times New Roman"/>
          <w:color w:val="000000"/>
          <w:sz w:val="20"/>
          <w:szCs w:val="20"/>
          <w:lang w:eastAsia="ko-KR"/>
        </w:rPr>
        <w:t>(</w:t>
      </w:r>
      <w:proofErr w:type="spellStart"/>
      <w:r w:rsidRPr="009F7AA6">
        <w:rPr>
          <w:rFonts w:ascii="a고딕12" w:eastAsia="a고딕12" w:hAnsi="a고딕12" w:cs="함초롬바탕" w:hint="eastAsia"/>
          <w:color w:val="000000"/>
          <w:sz w:val="20"/>
          <w:szCs w:val="20"/>
          <w:lang w:eastAsia="ko-KR"/>
        </w:rPr>
        <w:t>팔루스</w:t>
      </w:r>
      <w:proofErr w:type="spellEnd"/>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조각상의 역사는 호모사피엔스 출현 이래 </w:t>
      </w:r>
      <w:r w:rsidRPr="009F7AA6">
        <w:rPr>
          <w:rFonts w:ascii="a고딕12" w:eastAsia="a고딕12" w:hAnsi="a고딕12" w:cs="Times New Roman"/>
          <w:color w:val="000000"/>
          <w:sz w:val="20"/>
          <w:szCs w:val="20"/>
          <w:lang w:eastAsia="ko-KR"/>
        </w:rPr>
        <w:t>10</w:t>
      </w:r>
      <w:r w:rsidRPr="009F7AA6">
        <w:rPr>
          <w:rFonts w:ascii="a고딕12" w:eastAsia="a고딕12" w:hAnsi="a고딕12" w:cs="함초롬바탕" w:hint="eastAsia"/>
          <w:color w:val="000000"/>
          <w:sz w:val="20"/>
          <w:szCs w:val="20"/>
          <w:lang w:eastAsia="ko-KR"/>
        </w:rPr>
        <w:t>만년이 넘는다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철기시대는 언제</w:t>
      </w:r>
      <w:r w:rsidRPr="009F7AA6">
        <w:rPr>
          <w:rFonts w:ascii="a고딕12" w:eastAsia="a고딕12" w:hAnsi="a고딕12" w:cs="Times New Roman"/>
          <w:color w:val="000000"/>
          <w:sz w:val="20"/>
          <w:szCs w:val="20"/>
          <w:lang w:eastAsia="ko-KR"/>
        </w:rPr>
        <w:t xml:space="preserve">? </w:t>
      </w:r>
      <w:proofErr w:type="spellStart"/>
      <w:r w:rsidRPr="009F7AA6">
        <w:rPr>
          <w:rFonts w:ascii="a고딕12" w:eastAsia="a고딕12" w:hAnsi="a고딕12" w:cs="함초롬바탕" w:hint="eastAsia"/>
          <w:color w:val="000000"/>
          <w:sz w:val="20"/>
          <w:szCs w:val="20"/>
          <w:lang w:eastAsia="ko-KR"/>
        </w:rPr>
        <w:t>임옥상의</w:t>
      </w:r>
      <w:proofErr w:type="spellEnd"/>
      <w:r w:rsidRPr="009F7AA6">
        <w:rPr>
          <w:rFonts w:ascii="a고딕12" w:eastAsia="a고딕12" w:hAnsi="a고딕12" w:cs="함초롬바탕" w:hint="eastAsia"/>
          <w:color w:val="000000"/>
          <w:sz w:val="20"/>
          <w:szCs w:val="20"/>
          <w:lang w:eastAsia="ko-KR"/>
        </w:rPr>
        <w:t xml:space="preserve"> </w:t>
      </w:r>
      <w:proofErr w:type="spellStart"/>
      <w:r w:rsidRPr="009F7AA6">
        <w:rPr>
          <w:rFonts w:ascii="a고딕12" w:eastAsia="a고딕12" w:hAnsi="a고딕12" w:cs="함초롬바탕" w:hint="eastAsia"/>
          <w:color w:val="000000"/>
          <w:sz w:val="20"/>
          <w:szCs w:val="20"/>
          <w:lang w:eastAsia="ko-KR"/>
        </w:rPr>
        <w:t>팔루스들은</w:t>
      </w:r>
      <w:proofErr w:type="spellEnd"/>
      <w:r w:rsidRPr="009F7AA6">
        <w:rPr>
          <w:rFonts w:ascii="a고딕12" w:eastAsia="a고딕12" w:hAnsi="a고딕12" w:cs="함초롬바탕" w:hint="eastAsia"/>
          <w:color w:val="000000"/>
          <w:sz w:val="20"/>
          <w:szCs w:val="20"/>
          <w:lang w:eastAsia="ko-KR"/>
        </w:rPr>
        <w:t xml:space="preserve"> 인간 형체를 이루는 조각</w:t>
      </w:r>
      <w:r w:rsidRPr="009F7AA6">
        <w:rPr>
          <w:rFonts w:ascii="a고딕12" w:eastAsia="a고딕12" w:hAnsi="a고딕12" w:cs="Times New Roman"/>
          <w:color w:val="000000"/>
          <w:sz w:val="20"/>
          <w:szCs w:val="20"/>
          <w:lang w:eastAsia="ko-KR"/>
        </w:rPr>
        <w:t>(piece)</w:t>
      </w:r>
      <w:r w:rsidRPr="009F7AA6">
        <w:rPr>
          <w:rFonts w:ascii="a고딕12" w:eastAsia="a고딕12" w:hAnsi="a고딕12" w:cs="함초롬바탕" w:hint="eastAsia"/>
          <w:color w:val="000000"/>
          <w:sz w:val="20"/>
          <w:szCs w:val="20"/>
          <w:lang w:eastAsia="ko-KR"/>
        </w:rPr>
        <w:t>과 조각</w:t>
      </w:r>
      <w:r w:rsidRPr="009F7AA6">
        <w:rPr>
          <w:rFonts w:ascii="a고딕12" w:eastAsia="a고딕12" w:hAnsi="a고딕12" w:cs="Times New Roman"/>
          <w:color w:val="000000"/>
          <w:sz w:val="20"/>
          <w:szCs w:val="20"/>
          <w:lang w:eastAsia="ko-KR"/>
        </w:rPr>
        <w:t xml:space="preserve">(sculpture) </w:t>
      </w:r>
      <w:r w:rsidRPr="009F7AA6">
        <w:rPr>
          <w:rFonts w:ascii="a고딕12" w:eastAsia="a고딕12" w:hAnsi="a고딕12" w:cs="함초롬바탕" w:hint="eastAsia"/>
          <w:color w:val="000000"/>
          <w:sz w:val="20"/>
          <w:szCs w:val="20"/>
          <w:lang w:eastAsia="ko-KR"/>
        </w:rPr>
        <w:t>사이 야릇한 공간으로 그 선사의 세월을 머금는다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그리고 세월의 무게가 심오한 우스꽝스러움을 유발하면서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반미</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反美</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가 자칫 뜻할 수 있는 소재</w:t>
      </w:r>
      <w:r w:rsidRPr="009F7AA6">
        <w:rPr>
          <w:rFonts w:ascii="a고딕12" w:eastAsia="a고딕12" w:hAnsi="a고딕12" w:cs="Times New Roman"/>
          <w:color w:val="000000"/>
          <w:sz w:val="20"/>
          <w:szCs w:val="20"/>
          <w:lang w:eastAsia="ko-KR"/>
        </w:rPr>
        <w:t>-</w:t>
      </w:r>
      <w:proofErr w:type="spellStart"/>
      <w:r w:rsidRPr="009F7AA6">
        <w:rPr>
          <w:rFonts w:ascii="a고딕12" w:eastAsia="a고딕12" w:hAnsi="a고딕12" w:cs="함초롬바탕" w:hint="eastAsia"/>
          <w:color w:val="000000"/>
          <w:sz w:val="20"/>
          <w:szCs w:val="20"/>
          <w:lang w:eastAsia="ko-KR"/>
        </w:rPr>
        <w:t>주제주의를</w:t>
      </w:r>
      <w:proofErr w:type="spellEnd"/>
      <w:r w:rsidRPr="009F7AA6">
        <w:rPr>
          <w:rFonts w:ascii="a고딕12" w:eastAsia="a고딕12" w:hAnsi="a고딕12" w:cs="함초롬바탕" w:hint="eastAsia"/>
          <w:color w:val="000000"/>
          <w:sz w:val="20"/>
          <w:szCs w:val="20"/>
          <w:lang w:eastAsia="ko-KR"/>
        </w:rPr>
        <w:t xml:space="preserve"> </w:t>
      </w:r>
      <w:proofErr w:type="spellStart"/>
      <w:r w:rsidRPr="009F7AA6">
        <w:rPr>
          <w:rFonts w:ascii="a고딕12" w:eastAsia="a고딕12" w:hAnsi="a고딕12" w:cs="함초롬바탕" w:hint="eastAsia"/>
          <w:color w:val="000000"/>
          <w:sz w:val="20"/>
          <w:szCs w:val="20"/>
          <w:lang w:eastAsia="ko-KR"/>
        </w:rPr>
        <w:t>문명비판의</w:t>
      </w:r>
      <w:proofErr w:type="spellEnd"/>
      <w:r w:rsidRPr="009F7AA6">
        <w:rPr>
          <w:rFonts w:ascii="a고딕12" w:eastAsia="a고딕12" w:hAnsi="a고딕12" w:cs="함초롬바탕" w:hint="eastAsia"/>
          <w:color w:val="000000"/>
          <w:sz w:val="20"/>
          <w:szCs w:val="20"/>
          <w:lang w:eastAsia="ko-KR"/>
        </w:rPr>
        <w:t xml:space="preserve"> 차원으로</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그리고 </w:t>
      </w:r>
      <w:proofErr w:type="spellStart"/>
      <w:r w:rsidRPr="009F7AA6">
        <w:rPr>
          <w:rFonts w:ascii="a고딕12" w:eastAsia="a고딕12" w:hAnsi="a고딕12" w:cs="함초롬바탕" w:hint="eastAsia"/>
          <w:color w:val="000000"/>
          <w:sz w:val="20"/>
          <w:szCs w:val="20"/>
          <w:lang w:eastAsia="ko-KR"/>
        </w:rPr>
        <w:t>인간실존의</w:t>
      </w:r>
      <w:proofErr w:type="spellEnd"/>
      <w:r w:rsidRPr="009F7AA6">
        <w:rPr>
          <w:rFonts w:ascii="a고딕12" w:eastAsia="a고딕12" w:hAnsi="a고딕12" w:cs="함초롬바탕" w:hint="eastAsia"/>
          <w:color w:val="000000"/>
          <w:sz w:val="20"/>
          <w:szCs w:val="20"/>
          <w:lang w:eastAsia="ko-KR"/>
        </w:rPr>
        <w:t xml:space="preserve"> </w:t>
      </w:r>
      <w:proofErr w:type="spellStart"/>
      <w:r w:rsidRPr="009F7AA6">
        <w:rPr>
          <w:rFonts w:ascii="a고딕12" w:eastAsia="a고딕12" w:hAnsi="a고딕12" w:cs="함초롬바탕" w:hint="eastAsia"/>
          <w:color w:val="000000"/>
          <w:sz w:val="20"/>
          <w:szCs w:val="20"/>
          <w:lang w:eastAsia="ko-KR"/>
        </w:rPr>
        <w:t>부파</w:t>
      </w:r>
      <w:proofErr w:type="spellEnd"/>
      <w:r w:rsidRPr="009F7AA6">
        <w:rPr>
          <w:rFonts w:ascii="a고딕12" w:eastAsia="a고딕12" w:hAnsi="a고딕12" w:cs="함초롬바탕" w:hint="eastAsia"/>
          <w:color w:val="000000"/>
          <w:sz w:val="20"/>
          <w:szCs w:val="20"/>
          <w:lang w:eastAsia="ko-KR"/>
        </w:rPr>
        <w:t xml:space="preserve"> </w:t>
      </w:r>
      <w:proofErr w:type="spellStart"/>
      <w:r w:rsidRPr="009F7AA6">
        <w:rPr>
          <w:rFonts w:ascii="a고딕12" w:eastAsia="a고딕12" w:hAnsi="a고딕12" w:cs="함초롬바탕" w:hint="eastAsia"/>
          <w:color w:val="000000"/>
          <w:sz w:val="20"/>
          <w:szCs w:val="20"/>
          <w:lang w:eastAsia="ko-KR"/>
        </w:rPr>
        <w:t>미학으로까지</w:t>
      </w:r>
      <w:proofErr w:type="spellEnd"/>
      <w:r w:rsidRPr="009F7AA6">
        <w:rPr>
          <w:rFonts w:ascii="a고딕12" w:eastAsia="a고딕12" w:hAnsi="a고딕12" w:cs="함초롬바탕" w:hint="eastAsia"/>
          <w:color w:val="000000"/>
          <w:sz w:val="20"/>
          <w:szCs w:val="20"/>
          <w:lang w:eastAsia="ko-KR"/>
        </w:rPr>
        <w:t xml:space="preserve"> 끌어올린다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이것은 아프리카의 토속성과 </w:t>
      </w:r>
      <w:proofErr w:type="spellStart"/>
      <w:r w:rsidRPr="009F7AA6">
        <w:rPr>
          <w:rFonts w:ascii="a고딕12" w:eastAsia="a고딕12" w:hAnsi="a고딕12" w:cs="함초롬바탕" w:hint="eastAsia"/>
          <w:color w:val="000000"/>
          <w:sz w:val="20"/>
          <w:szCs w:val="20"/>
          <w:lang w:eastAsia="ko-KR"/>
        </w:rPr>
        <w:t>모더니티를</w:t>
      </w:r>
      <w:proofErr w:type="spellEnd"/>
      <w:r w:rsidRPr="009F7AA6">
        <w:rPr>
          <w:rFonts w:ascii="a고딕12" w:eastAsia="a고딕12" w:hAnsi="a고딕12" w:cs="함초롬바탕" w:hint="eastAsia"/>
          <w:color w:val="000000"/>
          <w:sz w:val="20"/>
          <w:szCs w:val="20"/>
          <w:lang w:eastAsia="ko-KR"/>
        </w:rPr>
        <w:t xml:space="preserve"> 얼버무렸던 피카소와 사뭇 다른 방식이고</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보다 실천적이면서 미학적인 방식이다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아</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정말 기묘한 </w:t>
      </w:r>
      <w:r w:rsidRPr="009F7AA6">
        <w:rPr>
          <w:rFonts w:ascii="a고딕12" w:eastAsia="a고딕12" w:hAnsi="a고딕12" w:cs="Times New Roman"/>
          <w:color w:val="000000"/>
          <w:sz w:val="20"/>
          <w:szCs w:val="20"/>
          <w:lang w:eastAsia="ko-KR"/>
        </w:rPr>
        <w:t>15</w:t>
      </w:r>
      <w:r w:rsidRPr="009F7AA6">
        <w:rPr>
          <w:rFonts w:ascii="a고딕12" w:eastAsia="a고딕12" w:hAnsi="a고딕12" w:cs="함초롬바탕" w:hint="eastAsia"/>
          <w:color w:val="000000"/>
          <w:sz w:val="20"/>
          <w:szCs w:val="20"/>
          <w:lang w:eastAsia="ko-KR"/>
        </w:rPr>
        <w:t>만년의 응축들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그 응축이</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녹슨 고철이 발하는 전쟁 자체의 참혹한 헐벗음의 미학 자체를 유구한 희망과 </w:t>
      </w:r>
      <w:proofErr w:type="spellStart"/>
      <w:r w:rsidRPr="009F7AA6">
        <w:rPr>
          <w:rFonts w:ascii="a고딕12" w:eastAsia="a고딕12" w:hAnsi="a고딕12" w:cs="함초롬바탕" w:hint="eastAsia"/>
          <w:color w:val="000000"/>
          <w:sz w:val="20"/>
          <w:szCs w:val="20"/>
          <w:lang w:eastAsia="ko-KR"/>
        </w:rPr>
        <w:t>전망력</w:t>
      </w:r>
      <w:proofErr w:type="spellEnd"/>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展望力</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의 형상으로 전화한다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반면 </w:t>
      </w:r>
      <w:proofErr w:type="spellStart"/>
      <w:r w:rsidRPr="009F7AA6">
        <w:rPr>
          <w:rFonts w:ascii="a고딕12" w:eastAsia="a고딕12" w:hAnsi="a고딕12" w:cs="함초롬바탕" w:hint="eastAsia"/>
          <w:color w:val="000000"/>
          <w:sz w:val="20"/>
          <w:szCs w:val="20"/>
          <w:lang w:eastAsia="ko-KR"/>
        </w:rPr>
        <w:t>스테인레스</w:t>
      </w:r>
      <w:proofErr w:type="spellEnd"/>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스푼</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와 고철</w:t>
      </w:r>
      <w:r w:rsidRPr="009F7AA6">
        <w:rPr>
          <w:rFonts w:ascii="a고딕12" w:eastAsia="a고딕12" w:hAnsi="a고딕12" w:cs="Times New Roman"/>
          <w:color w:val="000000"/>
          <w:sz w:val="20"/>
          <w:szCs w:val="20"/>
          <w:lang w:eastAsia="ko-KR"/>
        </w:rPr>
        <w:t>(</w:t>
      </w:r>
      <w:proofErr w:type="spellStart"/>
      <w:r w:rsidRPr="009F7AA6">
        <w:rPr>
          <w:rFonts w:ascii="a고딕12" w:eastAsia="a고딕12" w:hAnsi="a고딕12" w:cs="함초롬바탕" w:hint="eastAsia"/>
          <w:color w:val="000000"/>
          <w:sz w:val="20"/>
          <w:szCs w:val="20"/>
          <w:lang w:eastAsia="ko-KR"/>
        </w:rPr>
        <w:t>매향리</w:t>
      </w:r>
      <w:proofErr w:type="spellEnd"/>
      <w:r w:rsidRPr="009F7AA6">
        <w:rPr>
          <w:rFonts w:ascii="a고딕12" w:eastAsia="a고딕12" w:hAnsi="a고딕12" w:cs="함초롬바탕" w:hint="eastAsia"/>
          <w:color w:val="000000"/>
          <w:sz w:val="20"/>
          <w:szCs w:val="20"/>
          <w:lang w:eastAsia="ko-KR"/>
        </w:rPr>
        <w:t xml:space="preserve"> </w:t>
      </w:r>
      <w:proofErr w:type="spellStart"/>
      <w:r w:rsidRPr="009F7AA6">
        <w:rPr>
          <w:rFonts w:ascii="a고딕12" w:eastAsia="a고딕12" w:hAnsi="a고딕12" w:cs="함초롬바탕" w:hint="eastAsia"/>
          <w:color w:val="000000"/>
          <w:sz w:val="20"/>
          <w:szCs w:val="20"/>
          <w:lang w:eastAsia="ko-KR"/>
        </w:rPr>
        <w:t>잔해물</w:t>
      </w:r>
      <w:proofErr w:type="spellEnd"/>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 xml:space="preserve">을 합한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철의 꿈</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연작은</w:t>
      </w:r>
      <w:r w:rsidRPr="009F7AA6">
        <w:rPr>
          <w:rFonts w:ascii="a고딕12" w:eastAsia="a고딕12" w:hAnsi="a고딕12" w:cs="Times New Roman"/>
          <w:color w:val="000000"/>
          <w:sz w:val="20"/>
          <w:szCs w:val="20"/>
          <w:lang w:eastAsia="ko-KR"/>
        </w:rPr>
        <w:t xml:space="preserve">, </w:t>
      </w:r>
      <w:proofErr w:type="spellStart"/>
      <w:r w:rsidRPr="009F7AA6">
        <w:rPr>
          <w:rFonts w:ascii="a고딕12" w:eastAsia="a고딕12" w:hAnsi="a고딕12" w:cs="함초롬바탕" w:hint="eastAsia"/>
          <w:color w:val="000000"/>
          <w:sz w:val="20"/>
          <w:szCs w:val="20"/>
          <w:lang w:eastAsia="ko-KR"/>
        </w:rPr>
        <w:t>과감하지만</w:t>
      </w:r>
      <w:proofErr w:type="spellEnd"/>
      <w:r w:rsidRPr="009F7AA6">
        <w:rPr>
          <w:rFonts w:ascii="a고딕12" w:eastAsia="a고딕12" w:hAnsi="a고딕12" w:cs="함초롬바탕" w:hint="eastAsia"/>
          <w:color w:val="000000"/>
          <w:sz w:val="20"/>
          <w:szCs w:val="20"/>
          <w:lang w:eastAsia="ko-KR"/>
        </w:rPr>
        <w:t xml:space="preserve"> 과도적이고 아직 절충적인 단계에 머물고 있다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물론 이런 방식으로도 그는 끝내 길을 열 것이지만</w:t>
      </w:r>
      <w:r w:rsidRPr="009F7AA6">
        <w:rPr>
          <w:rFonts w:ascii="a고딕12" w:eastAsia="a고딕12" w:hAnsi="a고딕12" w:cs="Times New Roman"/>
          <w:color w:val="000000"/>
          <w:sz w:val="20"/>
          <w:szCs w:val="20"/>
          <w:lang w:eastAsia="ko-KR"/>
        </w:rPr>
        <w:t>.</w:t>
      </w:r>
    </w:p>
    <w:p w:rsidR="009F7AA6" w:rsidRPr="009F7AA6" w:rsidRDefault="009F7AA6" w:rsidP="009F7AA6">
      <w:pPr>
        <w:widowControl w:val="0"/>
        <w:shd w:val="clear" w:color="auto" w:fill="FFFFFF"/>
        <w:autoSpaceDE w:val="0"/>
        <w:autoSpaceDN w:val="0"/>
        <w:spacing w:line="360" w:lineRule="auto"/>
        <w:jc w:val="both"/>
        <w:textAlignment w:val="baseline"/>
        <w:rPr>
          <w:rFonts w:ascii="a고딕12" w:eastAsia="a고딕12" w:hAnsi="a고딕12" w:cs="함초롬바탕" w:hint="eastAsia"/>
          <w:color w:val="000000"/>
          <w:sz w:val="20"/>
          <w:szCs w:val="20"/>
          <w:lang w:eastAsia="ko-KR"/>
        </w:rPr>
      </w:pPr>
      <w:r w:rsidRPr="009F7AA6">
        <w:rPr>
          <w:rFonts w:ascii="a고딕12" w:eastAsia="a고딕12" w:hAnsi="a고딕12" w:cs="함초롬바탕" w:hint="eastAsia"/>
          <w:color w:val="000000"/>
          <w:sz w:val="20"/>
          <w:szCs w:val="20"/>
          <w:lang w:eastAsia="ko-KR"/>
        </w:rPr>
        <w:t xml:space="preserve">  그러나</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이번 전시회의 절정은 폭탄 껍질들을 주축으로 만든 식탁</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식탁의자</w:t>
      </w:r>
      <w:r w:rsidRPr="009F7AA6">
        <w:rPr>
          <w:rFonts w:ascii="a고딕12" w:eastAsia="a고딕12" w:hAnsi="a고딕12" w:cs="Times New Roman"/>
          <w:color w:val="000000"/>
          <w:sz w:val="20"/>
          <w:szCs w:val="20"/>
          <w:lang w:eastAsia="ko-KR"/>
        </w:rPr>
        <w:t xml:space="preserve">, </w:t>
      </w:r>
      <w:proofErr w:type="spellStart"/>
      <w:r w:rsidRPr="009F7AA6">
        <w:rPr>
          <w:rFonts w:ascii="a고딕12" w:eastAsia="a고딕12" w:hAnsi="a고딕12" w:cs="함초롬바탕" w:hint="eastAsia"/>
          <w:color w:val="000000"/>
          <w:sz w:val="20"/>
          <w:szCs w:val="20"/>
          <w:lang w:eastAsia="ko-KR"/>
        </w:rPr>
        <w:t>티테이블</w:t>
      </w:r>
      <w:proofErr w:type="spellEnd"/>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회의용 </w:t>
      </w:r>
      <w:proofErr w:type="spellStart"/>
      <w:r w:rsidRPr="009F7AA6">
        <w:rPr>
          <w:rFonts w:ascii="a고딕12" w:eastAsia="a고딕12" w:hAnsi="a고딕12" w:cs="함초롬바탕" w:hint="eastAsia"/>
          <w:color w:val="000000"/>
          <w:sz w:val="20"/>
          <w:szCs w:val="20"/>
          <w:lang w:eastAsia="ko-KR"/>
        </w:rPr>
        <w:t>탁자와의자</w:t>
      </w:r>
      <w:proofErr w:type="spellEnd"/>
      <w:r w:rsidRPr="009F7AA6">
        <w:rPr>
          <w:rFonts w:ascii="a고딕12" w:eastAsia="a고딕12" w:hAnsi="a고딕12" w:cs="함초롬바탕" w:hint="eastAsia"/>
          <w:color w:val="000000"/>
          <w:sz w:val="20"/>
          <w:szCs w:val="20"/>
          <w:lang w:eastAsia="ko-KR"/>
        </w:rPr>
        <w:t xml:space="preserve"> 등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최신식</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가구들이다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길게 반쪽 난 </w:t>
      </w:r>
      <w:proofErr w:type="spellStart"/>
      <w:r w:rsidRPr="009F7AA6">
        <w:rPr>
          <w:rFonts w:ascii="a고딕12" w:eastAsia="a고딕12" w:hAnsi="a고딕12" w:cs="함초롬바탕" w:hint="eastAsia"/>
          <w:color w:val="000000"/>
          <w:sz w:val="20"/>
          <w:szCs w:val="20"/>
          <w:lang w:eastAsia="ko-KR"/>
        </w:rPr>
        <w:t>매향리</w:t>
      </w:r>
      <w:proofErr w:type="spellEnd"/>
      <w:r w:rsidRPr="009F7AA6">
        <w:rPr>
          <w:rFonts w:ascii="a고딕12" w:eastAsia="a고딕12" w:hAnsi="a고딕12" w:cs="함초롬바탕" w:hint="eastAsia"/>
          <w:color w:val="000000"/>
          <w:sz w:val="20"/>
          <w:szCs w:val="20"/>
          <w:lang w:eastAsia="ko-KR"/>
        </w:rPr>
        <w:t xml:space="preserve"> 폭탄의 육중한 금속성이 예술가의 손길을 받아 세련되고 미려한 고전적 단아의</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목성</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木性</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을 발하고 급기야 검고</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검을수록 섹시한 고급 오디오 기기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껍질</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에 달하고</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회의용 탁자</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옹근 박격포탄 껍질 </w:t>
      </w:r>
      <w:r w:rsidRPr="009F7AA6">
        <w:rPr>
          <w:rFonts w:ascii="a고딕12" w:eastAsia="a고딕12" w:hAnsi="a고딕12" w:cs="Times New Roman"/>
          <w:color w:val="000000"/>
          <w:sz w:val="20"/>
          <w:szCs w:val="20"/>
          <w:lang w:eastAsia="ko-KR"/>
        </w:rPr>
        <w:t>4</w:t>
      </w:r>
      <w:r w:rsidRPr="009F7AA6">
        <w:rPr>
          <w:rFonts w:ascii="a고딕12" w:eastAsia="a고딕12" w:hAnsi="a고딕12" w:cs="함초롬바탕" w:hint="eastAsia"/>
          <w:color w:val="000000"/>
          <w:sz w:val="20"/>
          <w:szCs w:val="20"/>
          <w:lang w:eastAsia="ko-KR"/>
        </w:rPr>
        <w:t>개가 여자의 날씬한 다리보다 앙증맞은 균형을 상단 유리 속으로 내비친다</w:t>
      </w:r>
      <w:r w:rsidRPr="009F7AA6">
        <w:rPr>
          <w:rFonts w:ascii="a고딕12" w:eastAsia="a고딕12" w:hAnsi="a고딕12" w:cs="Times New Roman"/>
          <w:color w:val="000000"/>
          <w:sz w:val="20"/>
          <w:szCs w:val="20"/>
          <w:lang w:eastAsia="ko-KR"/>
        </w:rPr>
        <w:t>(</w:t>
      </w:r>
      <w:proofErr w:type="spellStart"/>
      <w:r w:rsidRPr="009F7AA6">
        <w:rPr>
          <w:rFonts w:ascii="a고딕12" w:eastAsia="a고딕12" w:hAnsi="a고딕12" w:cs="함초롬바탕" w:hint="eastAsia"/>
          <w:color w:val="000000"/>
          <w:sz w:val="20"/>
          <w:szCs w:val="20"/>
          <w:lang w:eastAsia="ko-KR"/>
        </w:rPr>
        <w:t>티테이블</w:t>
      </w:r>
      <w:proofErr w:type="spellEnd"/>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그렇다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공간</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응축의 미술이</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놀랍게도 폭탄 껍질을 매개로</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시간</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응축의 실내악에 달하는 순간이고</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폭탄의 자본주의를</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놀랍게도 </w:t>
      </w:r>
      <w:proofErr w:type="spellStart"/>
      <w:r w:rsidRPr="009F7AA6">
        <w:rPr>
          <w:rFonts w:ascii="a고딕12" w:eastAsia="a고딕12" w:hAnsi="a고딕12" w:cs="함초롬바탕" w:hint="eastAsia"/>
          <w:color w:val="000000"/>
          <w:sz w:val="20"/>
          <w:szCs w:val="20"/>
          <w:lang w:eastAsia="ko-KR"/>
        </w:rPr>
        <w:t>폭탄껍질을</w:t>
      </w:r>
      <w:proofErr w:type="spellEnd"/>
      <w:r w:rsidRPr="009F7AA6">
        <w:rPr>
          <w:rFonts w:ascii="a고딕12" w:eastAsia="a고딕12" w:hAnsi="a고딕12" w:cs="함초롬바탕" w:hint="eastAsia"/>
          <w:color w:val="000000"/>
          <w:sz w:val="20"/>
          <w:szCs w:val="20"/>
          <w:lang w:eastAsia="ko-KR"/>
        </w:rPr>
        <w:t xml:space="preserve"> 매개로</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예술의 사회주의로 유인해내는 광경이다</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위 과정을 질적으로 종합한 결과인 이 작품들로 하여 우리는 </w:t>
      </w:r>
      <w:r w:rsidRPr="009F7AA6">
        <w:rPr>
          <w:rFonts w:ascii="a고딕12" w:eastAsia="a고딕12" w:hAnsi="a고딕12" w:cs="Times New Roman"/>
          <w:color w:val="000000"/>
          <w:sz w:val="20"/>
          <w:szCs w:val="20"/>
          <w:lang w:eastAsia="ko-KR"/>
        </w:rPr>
        <w:t>‘</w:t>
      </w:r>
      <w:r w:rsidRPr="009F7AA6">
        <w:rPr>
          <w:rFonts w:ascii="a고딕12" w:eastAsia="a고딕12" w:hAnsi="a고딕12" w:cs="함초롬바탕" w:hint="eastAsia"/>
          <w:color w:val="000000"/>
          <w:sz w:val="20"/>
          <w:szCs w:val="20"/>
          <w:lang w:eastAsia="ko-KR"/>
        </w:rPr>
        <w:t>총칼을 녹여 보습을 만들자</w:t>
      </w:r>
      <w:r w:rsidRPr="009F7AA6">
        <w:rPr>
          <w:rFonts w:ascii="a고딕12" w:eastAsia="a고딕12" w:hAnsi="a고딕12" w:cs="Times New Roman"/>
          <w:color w:val="000000"/>
          <w:sz w:val="20"/>
          <w:szCs w:val="20"/>
          <w:lang w:eastAsia="ko-KR"/>
        </w:rPr>
        <w:t xml:space="preserve">’ </w:t>
      </w:r>
      <w:r w:rsidRPr="009F7AA6">
        <w:rPr>
          <w:rFonts w:ascii="a고딕12" w:eastAsia="a고딕12" w:hAnsi="a고딕12" w:cs="함초롬바탕" w:hint="eastAsia"/>
          <w:color w:val="000000"/>
          <w:sz w:val="20"/>
          <w:szCs w:val="20"/>
          <w:lang w:eastAsia="ko-KR"/>
        </w:rPr>
        <w:t xml:space="preserve">는 사회주의적 구호의 </w:t>
      </w:r>
      <w:proofErr w:type="spellStart"/>
      <w:r w:rsidRPr="009F7AA6">
        <w:rPr>
          <w:rFonts w:ascii="a고딕12" w:eastAsia="a고딕12" w:hAnsi="a고딕12" w:cs="함초롬바탕" w:hint="eastAsia"/>
          <w:color w:val="000000"/>
          <w:sz w:val="20"/>
          <w:szCs w:val="20"/>
          <w:lang w:eastAsia="ko-KR"/>
        </w:rPr>
        <w:t>구호주의를</w:t>
      </w:r>
      <w:proofErr w:type="spellEnd"/>
      <w:r w:rsidRPr="009F7AA6">
        <w:rPr>
          <w:rFonts w:ascii="a고딕12" w:eastAsia="a고딕12" w:hAnsi="a고딕12" w:cs="함초롬바탕" w:hint="eastAsia"/>
          <w:color w:val="000000"/>
          <w:sz w:val="20"/>
          <w:szCs w:val="20"/>
          <w:lang w:eastAsia="ko-KR"/>
        </w:rPr>
        <w:t xml:space="preserve"> </w:t>
      </w:r>
      <w:proofErr w:type="spellStart"/>
      <w:r w:rsidRPr="009F7AA6">
        <w:rPr>
          <w:rFonts w:ascii="a고딕12" w:eastAsia="a고딕12" w:hAnsi="a고딕12" w:cs="함초롬바탕" w:hint="eastAsia"/>
          <w:color w:val="000000"/>
          <w:sz w:val="20"/>
          <w:szCs w:val="20"/>
          <w:lang w:eastAsia="ko-KR"/>
        </w:rPr>
        <w:t>극복할수</w:t>
      </w:r>
      <w:proofErr w:type="spellEnd"/>
      <w:r w:rsidRPr="009F7AA6">
        <w:rPr>
          <w:rFonts w:ascii="a고딕12" w:eastAsia="a고딕12" w:hAnsi="a고딕12" w:cs="함초롬바탕" w:hint="eastAsia"/>
          <w:color w:val="000000"/>
          <w:sz w:val="20"/>
          <w:szCs w:val="20"/>
          <w:lang w:eastAsia="ko-KR"/>
        </w:rPr>
        <w:t xml:space="preserve"> 있다,</w:t>
      </w:r>
    </w:p>
    <w:p w:rsidR="009F7AA6" w:rsidRDefault="009F7AA6" w:rsidP="009F7AA6">
      <w:pPr>
        <w:widowControl w:val="0"/>
        <w:shd w:val="clear" w:color="auto" w:fill="FFFFFF"/>
        <w:autoSpaceDE w:val="0"/>
        <w:autoSpaceDN w:val="0"/>
        <w:spacing w:line="360" w:lineRule="auto"/>
        <w:jc w:val="both"/>
        <w:textAlignment w:val="baseline"/>
        <w:rPr>
          <w:rFonts w:ascii="a고딕12" w:eastAsia="a고딕12" w:hAnsi="a고딕12" w:cs="함초롬바탕"/>
          <w:color w:val="000000"/>
          <w:sz w:val="20"/>
          <w:szCs w:val="20"/>
          <w:lang w:eastAsia="ko-KR"/>
        </w:rPr>
      </w:pPr>
    </w:p>
    <w:p w:rsidR="009F7AA6" w:rsidRDefault="009F7AA6" w:rsidP="009F7AA6">
      <w:pPr>
        <w:widowControl w:val="0"/>
        <w:shd w:val="clear" w:color="auto" w:fill="FFFFFF"/>
        <w:autoSpaceDE w:val="0"/>
        <w:autoSpaceDN w:val="0"/>
        <w:spacing w:line="360" w:lineRule="auto"/>
        <w:jc w:val="both"/>
        <w:textAlignment w:val="baseline"/>
        <w:rPr>
          <w:rFonts w:ascii="a고딕12" w:eastAsia="a고딕12" w:hAnsi="a고딕12" w:cs="함초롬바탕"/>
          <w:color w:val="000000"/>
          <w:sz w:val="20"/>
          <w:szCs w:val="20"/>
          <w:lang w:eastAsia="ko-KR"/>
        </w:rPr>
      </w:pPr>
    </w:p>
    <w:p w:rsidR="009F7AA6" w:rsidRDefault="009F7AA6" w:rsidP="009F7AA6">
      <w:pPr>
        <w:widowControl w:val="0"/>
        <w:shd w:val="clear" w:color="auto" w:fill="FFFFFF"/>
        <w:autoSpaceDE w:val="0"/>
        <w:autoSpaceDN w:val="0"/>
        <w:spacing w:line="360"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Times New Roman"/>
          <w:color w:val="000000"/>
          <w:sz w:val="20"/>
          <w:szCs w:val="20"/>
          <w:lang w:eastAsia="ko-KR"/>
        </w:rPr>
        <w:br/>
      </w:r>
    </w:p>
    <w:p w:rsidR="009F7AA6" w:rsidRDefault="009F7AA6" w:rsidP="009F7AA6">
      <w:pPr>
        <w:spacing w:line="276" w:lineRule="auto"/>
        <w:rPr>
          <w:rFonts w:ascii="a고딕12" w:eastAsia="a고딕12" w:hAnsi="a고딕12" w:cs="Times New Roman"/>
          <w:color w:val="000000"/>
          <w:sz w:val="20"/>
          <w:szCs w:val="20"/>
          <w:lang w:eastAsia="ko-KR"/>
        </w:rPr>
      </w:pPr>
      <w:r>
        <w:rPr>
          <w:rFonts w:ascii="a고딕12" w:eastAsia="a고딕12" w:hAnsi="a고딕12" w:cs="Times New Roman"/>
          <w:color w:val="000000"/>
          <w:sz w:val="20"/>
          <w:szCs w:val="20"/>
          <w:lang w:eastAsia="ko-KR"/>
        </w:rPr>
        <w:br w:type="page"/>
      </w:r>
    </w:p>
    <w:p w:rsidR="009F7AA6" w:rsidRDefault="009F7AA6" w:rsidP="009F7AA6">
      <w:pPr>
        <w:widowControl w:val="0"/>
        <w:shd w:val="clear" w:color="auto" w:fill="FFFFFF"/>
        <w:autoSpaceDE w:val="0"/>
        <w:autoSpaceDN w:val="0"/>
        <w:spacing w:line="276" w:lineRule="auto"/>
        <w:textAlignment w:val="baseline"/>
        <w:rPr>
          <w:rFonts w:eastAsia="함초롬바탕" w:cstheme="minorHAnsi"/>
          <w:b/>
          <w:iCs/>
          <w:color w:val="000000"/>
        </w:rPr>
      </w:pPr>
      <w:r w:rsidRPr="009F7AA6">
        <w:rPr>
          <w:rFonts w:ascii="a고딕12" w:eastAsia="a고딕12" w:hAnsi="a고딕12"/>
          <w:b/>
          <w:bCs/>
          <w:lang w:eastAsia="ko-KR"/>
        </w:rPr>
        <w:lastRenderedPageBreak/>
        <w:t>2002 After Iron-Age</w:t>
      </w:r>
      <w:r w:rsidRPr="009F7AA6">
        <w:rPr>
          <w:rFonts w:ascii="a고딕12" w:eastAsia="a고딕12" w:hAnsi="a고딕12"/>
          <w:b/>
          <w:lang w:eastAsia="ko-KR"/>
        </w:rPr>
        <w:t xml:space="preserve"> (</w:t>
      </w:r>
      <w:proofErr w:type="spellStart"/>
      <w:r w:rsidRPr="009F7AA6">
        <w:rPr>
          <w:rFonts w:ascii="a고딕12" w:eastAsia="a고딕12" w:hAnsi="a고딕12"/>
          <w:b/>
          <w:lang w:eastAsia="ko-KR"/>
        </w:rPr>
        <w:t>Insa</w:t>
      </w:r>
      <w:proofErr w:type="spellEnd"/>
      <w:r w:rsidRPr="009F7AA6">
        <w:rPr>
          <w:rFonts w:ascii="a고딕12" w:eastAsia="a고딕12" w:hAnsi="a고딕12"/>
          <w:b/>
          <w:lang w:eastAsia="ko-KR"/>
        </w:rPr>
        <w:t xml:space="preserve"> Art Center, Seoul, Korea)</w:t>
      </w:r>
    </w:p>
    <w:p w:rsidR="009F7AA6" w:rsidRPr="009F7AA6" w:rsidRDefault="009F7AA6" w:rsidP="009F7AA6">
      <w:pPr>
        <w:widowControl w:val="0"/>
        <w:shd w:val="clear" w:color="auto" w:fill="FFFFFF"/>
        <w:autoSpaceDE w:val="0"/>
        <w:autoSpaceDN w:val="0"/>
        <w:spacing w:line="276" w:lineRule="auto"/>
        <w:textAlignment w:val="baseline"/>
        <w:rPr>
          <w:rFonts w:eastAsia="Times New Roman" w:cstheme="minorHAnsi"/>
          <w:b/>
          <w:color w:val="000000"/>
        </w:rPr>
      </w:pPr>
      <w:r w:rsidRPr="009F7AA6">
        <w:rPr>
          <w:rFonts w:eastAsia="함초롬바탕" w:cstheme="minorHAnsi"/>
          <w:b/>
          <w:iCs/>
          <w:color w:val="000000"/>
        </w:rPr>
        <w:t>Chamber music of the shattered bombshells-To Lim Ok-Sang Art Exhibition 'After Iron-Age'</w:t>
      </w:r>
      <w:r>
        <w:rPr>
          <w:rFonts w:eastAsia="Times New Roman" w:cstheme="minorHAnsi"/>
          <w:b/>
          <w:color w:val="000000"/>
        </w:rPr>
        <w:br/>
      </w:r>
      <w:r w:rsidRPr="009F7AA6">
        <w:rPr>
          <w:rFonts w:eastAsia="함초롬바탕" w:cstheme="minorHAnsi"/>
          <w:b/>
          <w:iCs/>
          <w:color w:val="000000"/>
        </w:rPr>
        <w:t>Kim Cheong-</w:t>
      </w:r>
      <w:proofErr w:type="spellStart"/>
      <w:r w:rsidRPr="009F7AA6">
        <w:rPr>
          <w:rFonts w:eastAsia="함초롬바탕" w:cstheme="minorHAnsi"/>
          <w:b/>
          <w:iCs/>
          <w:color w:val="000000"/>
        </w:rPr>
        <w:t>Whan</w:t>
      </w:r>
      <w:proofErr w:type="spellEnd"/>
      <w:r w:rsidRPr="009F7AA6">
        <w:rPr>
          <w:rFonts w:eastAsia="함초롬바탕" w:cstheme="minorHAnsi"/>
          <w:b/>
          <w:iCs/>
          <w:color w:val="000000"/>
        </w:rPr>
        <w:t xml:space="preserve"> (poet)</w:t>
      </w:r>
    </w:p>
    <w:p w:rsidR="009F7AA6" w:rsidRPr="009F7AA6" w:rsidRDefault="009F7AA6" w:rsidP="009F7AA6">
      <w:pPr>
        <w:widowControl w:val="0"/>
        <w:shd w:val="clear" w:color="auto" w:fill="FFFFFF"/>
        <w:autoSpaceDE w:val="0"/>
        <w:autoSpaceDN w:val="0"/>
        <w:spacing w:line="276" w:lineRule="auto"/>
        <w:jc w:val="both"/>
        <w:textAlignment w:val="baseline"/>
        <w:rPr>
          <w:rFonts w:eastAsia="Times New Roman" w:cstheme="minorHAnsi"/>
          <w:color w:val="000000"/>
          <w:sz w:val="20"/>
          <w:szCs w:val="20"/>
        </w:rPr>
      </w:pPr>
    </w:p>
    <w:p w:rsidR="009F7AA6" w:rsidRPr="009F7AA6" w:rsidRDefault="009F7AA6" w:rsidP="009F7AA6">
      <w:pPr>
        <w:widowControl w:val="0"/>
        <w:shd w:val="clear" w:color="auto" w:fill="FFFFFF"/>
        <w:autoSpaceDE w:val="0"/>
        <w:autoSpaceDN w:val="0"/>
        <w:spacing w:line="276" w:lineRule="auto"/>
        <w:jc w:val="both"/>
        <w:textAlignment w:val="baseline"/>
        <w:rPr>
          <w:rFonts w:eastAsia="Times New Roman" w:cstheme="minorHAnsi"/>
          <w:color w:val="000000"/>
          <w:sz w:val="20"/>
          <w:szCs w:val="20"/>
        </w:rPr>
      </w:pPr>
      <w:r w:rsidRPr="009F7AA6">
        <w:rPr>
          <w:rFonts w:eastAsia="함초롬바탕" w:cstheme="minorHAnsi"/>
          <w:color w:val="000000"/>
          <w:sz w:val="20"/>
          <w:szCs w:val="20"/>
        </w:rPr>
        <w:t>Art is fascinating to me because it deepens spaces 'into'(not out of) spaces, so overcomes its limits 'into'(not out of) limits. Of course all arts-genres are so because so but art is more visibly, space-</w:t>
      </w:r>
      <w:proofErr w:type="spellStart"/>
      <w:r w:rsidRPr="009F7AA6">
        <w:rPr>
          <w:rFonts w:eastAsia="함초롬바탕" w:cstheme="minorHAnsi"/>
          <w:color w:val="000000"/>
          <w:sz w:val="20"/>
          <w:szCs w:val="20"/>
        </w:rPr>
        <w:t>condensingly</w:t>
      </w:r>
      <w:proofErr w:type="spellEnd"/>
      <w:r w:rsidRPr="009F7AA6">
        <w:rPr>
          <w:rFonts w:eastAsia="함초롬바탕" w:cstheme="minorHAnsi"/>
          <w:color w:val="000000"/>
          <w:sz w:val="20"/>
          <w:szCs w:val="20"/>
        </w:rPr>
        <w:t xml:space="preserve"> so than theatre or cinema, and music is more time-condensing than other arts-genres. As one of the leading arts-movements of 1980's South-Korea, </w:t>
      </w:r>
      <w:proofErr w:type="spellStart"/>
      <w:proofErr w:type="gramStart"/>
      <w:r w:rsidRPr="009F7AA6">
        <w:rPr>
          <w:rFonts w:eastAsia="함초롬바탕" w:cstheme="minorHAnsi"/>
          <w:color w:val="000000"/>
          <w:sz w:val="20"/>
          <w:szCs w:val="20"/>
        </w:rPr>
        <w:t>Minjung</w:t>
      </w:r>
      <w:proofErr w:type="spellEnd"/>
      <w:r w:rsidRPr="009F7AA6">
        <w:rPr>
          <w:rFonts w:eastAsia="함초롬바탕" w:cstheme="minorHAnsi"/>
          <w:color w:val="000000"/>
          <w:sz w:val="20"/>
          <w:szCs w:val="20"/>
        </w:rPr>
        <w:t>(</w:t>
      </w:r>
      <w:proofErr w:type="gramEnd"/>
      <w:r w:rsidRPr="009F7AA6">
        <w:rPr>
          <w:rFonts w:eastAsia="함초롬바탕" w:cstheme="minorHAnsi"/>
          <w:color w:val="000000"/>
          <w:sz w:val="20"/>
          <w:szCs w:val="20"/>
        </w:rPr>
        <w:t xml:space="preserve">or populist) Art Movement maximized but at the same time shallowed 'both' (exhibition) spaces 'and' political influence and, was to suffer the 'astonished' contraction of both after the retrogression of </w:t>
      </w:r>
      <w:proofErr w:type="spellStart"/>
      <w:r w:rsidRPr="009F7AA6">
        <w:rPr>
          <w:rFonts w:eastAsia="함초롬바탕" w:cstheme="minorHAnsi"/>
          <w:color w:val="000000"/>
          <w:sz w:val="20"/>
          <w:szCs w:val="20"/>
        </w:rPr>
        <w:t>Minjung</w:t>
      </w:r>
      <w:proofErr w:type="spellEnd"/>
      <w:r w:rsidRPr="009F7AA6">
        <w:rPr>
          <w:rFonts w:eastAsia="함초롬바탕" w:cstheme="minorHAnsi"/>
          <w:color w:val="000000"/>
          <w:sz w:val="20"/>
          <w:szCs w:val="20"/>
        </w:rPr>
        <w:t xml:space="preserve"> Movement in general. And, for the time being, spaces are deepening but abstractive and absurdist. Artist Lim's works are 'artistic' resistance against these two tendencies and at the same time, deserved, but rare case of 'political because artistic'. Lim's masterpieces </w:t>
      </w:r>
      <w:proofErr w:type="gramStart"/>
      <w:r w:rsidRPr="009F7AA6">
        <w:rPr>
          <w:rFonts w:eastAsia="함초롬바탕" w:cstheme="minorHAnsi"/>
          <w:color w:val="000000"/>
          <w:sz w:val="20"/>
          <w:szCs w:val="20"/>
        </w:rPr>
        <w:t>confirms</w:t>
      </w:r>
      <w:proofErr w:type="gramEnd"/>
      <w:r w:rsidRPr="009F7AA6">
        <w:rPr>
          <w:rFonts w:eastAsia="함초롬바탕" w:cstheme="minorHAnsi"/>
          <w:color w:val="000000"/>
          <w:sz w:val="20"/>
          <w:szCs w:val="20"/>
        </w:rPr>
        <w:t xml:space="preserve"> art as 'both' into-space deepening 'and' most extensive, comprehensive, fundamental avant-garde world-reforming, therefore 'artistic' genre. Yes. His works heal 'art-disease' of turn rightist against extreme leftist. </w:t>
      </w:r>
    </w:p>
    <w:p w:rsidR="009F7AA6" w:rsidRPr="009F7AA6" w:rsidRDefault="009F7AA6" w:rsidP="009F7AA6">
      <w:pPr>
        <w:widowControl w:val="0"/>
        <w:shd w:val="clear" w:color="auto" w:fill="FFFFFF"/>
        <w:autoSpaceDE w:val="0"/>
        <w:autoSpaceDN w:val="0"/>
        <w:spacing w:line="276" w:lineRule="auto"/>
        <w:jc w:val="both"/>
        <w:textAlignment w:val="baseline"/>
        <w:rPr>
          <w:rFonts w:eastAsia="Times New Roman" w:cstheme="minorHAnsi"/>
          <w:color w:val="000000"/>
          <w:sz w:val="20"/>
          <w:szCs w:val="20"/>
        </w:rPr>
      </w:pPr>
    </w:p>
    <w:p w:rsidR="009F7AA6" w:rsidRPr="009F7AA6" w:rsidRDefault="009F7AA6" w:rsidP="009F7AA6">
      <w:pPr>
        <w:widowControl w:val="0"/>
        <w:shd w:val="clear" w:color="auto" w:fill="FFFFFF"/>
        <w:autoSpaceDE w:val="0"/>
        <w:autoSpaceDN w:val="0"/>
        <w:spacing w:line="276" w:lineRule="auto"/>
        <w:jc w:val="both"/>
        <w:textAlignment w:val="baseline"/>
        <w:rPr>
          <w:rFonts w:eastAsia="Times New Roman" w:cstheme="minorHAnsi"/>
          <w:color w:val="000000"/>
          <w:sz w:val="20"/>
          <w:szCs w:val="20"/>
        </w:rPr>
      </w:pPr>
      <w:r w:rsidRPr="009F7AA6">
        <w:rPr>
          <w:rFonts w:eastAsia="함초롬바탕" w:cstheme="minorHAnsi"/>
          <w:color w:val="000000"/>
          <w:sz w:val="20"/>
          <w:szCs w:val="20"/>
        </w:rPr>
        <w:t xml:space="preserve">Methinks Lim's painting &amp; sculpture art has arrived 'age of iron', appropriately and, of course, by the painful road. In most case social consciousness or struggle limits </w:t>
      </w:r>
      <w:proofErr w:type="gramStart"/>
      <w:r w:rsidRPr="009F7AA6">
        <w:rPr>
          <w:rFonts w:eastAsia="함초롬바탕" w:cstheme="minorHAnsi"/>
          <w:color w:val="000000"/>
          <w:sz w:val="20"/>
          <w:szCs w:val="20"/>
        </w:rPr>
        <w:t>artists</w:t>
      </w:r>
      <w:proofErr w:type="gramEnd"/>
      <w:r w:rsidRPr="009F7AA6">
        <w:rPr>
          <w:rFonts w:eastAsia="함초롬바탕" w:cstheme="minorHAnsi"/>
          <w:color w:val="000000"/>
          <w:sz w:val="20"/>
          <w:szCs w:val="20"/>
        </w:rPr>
        <w:t xml:space="preserve"> aesthetic vision and damages form/content balance and falls into revolutionist-utopian illusion of hackneyed conventionality, betraying realism of his own. Lim's art is not the case. He is most </w:t>
      </w:r>
      <w:proofErr w:type="gramStart"/>
      <w:r w:rsidRPr="009F7AA6">
        <w:rPr>
          <w:rFonts w:eastAsia="함초롬바탕" w:cstheme="minorHAnsi"/>
          <w:color w:val="000000"/>
          <w:sz w:val="20"/>
          <w:szCs w:val="20"/>
        </w:rPr>
        <w:t>activist(</w:t>
      </w:r>
      <w:proofErr w:type="gramEnd"/>
      <w:r w:rsidRPr="009F7AA6">
        <w:rPr>
          <w:rFonts w:eastAsia="함초롬바탕" w:cstheme="minorHAnsi"/>
          <w:color w:val="000000"/>
          <w:sz w:val="20"/>
          <w:szCs w:val="20"/>
        </w:rPr>
        <w:t xml:space="preserve">his concern is wide, from environmental over unification of south/north Korea to ultimate World Peace) 'and also' one of the finest artist of South Korea. His artworks are made in the scene of action but, instead of ending as performance or stiffening into dead still-life, metamorphoses struggles muscle into flexible, humorous, formal-beauty text of modern classic. His 'earth' </w:t>
      </w:r>
      <w:proofErr w:type="gramStart"/>
      <w:r w:rsidRPr="009F7AA6">
        <w:rPr>
          <w:rFonts w:eastAsia="함초롬바탕" w:cstheme="minorHAnsi"/>
          <w:color w:val="000000"/>
          <w:sz w:val="20"/>
          <w:szCs w:val="20"/>
        </w:rPr>
        <w:t>age(</w:t>
      </w:r>
      <w:proofErr w:type="gramEnd"/>
      <w:r w:rsidRPr="009F7AA6">
        <w:rPr>
          <w:rFonts w:eastAsia="함초롬바탕" w:cstheme="minorHAnsi"/>
          <w:color w:val="000000"/>
          <w:sz w:val="20"/>
          <w:szCs w:val="20"/>
        </w:rPr>
        <w:t xml:space="preserve">Barley Field series) was that of multiple conflicts, between nature and civilization, </w:t>
      </w:r>
      <w:proofErr w:type="spellStart"/>
      <w:r w:rsidRPr="009F7AA6">
        <w:rPr>
          <w:rFonts w:eastAsia="함초롬바탕" w:cstheme="minorHAnsi"/>
          <w:color w:val="000000"/>
          <w:sz w:val="20"/>
          <w:szCs w:val="20"/>
        </w:rPr>
        <w:t>heimat</w:t>
      </w:r>
      <w:proofErr w:type="spellEnd"/>
      <w:r w:rsidRPr="009F7AA6">
        <w:rPr>
          <w:rFonts w:eastAsia="함초롬바탕" w:cstheme="minorHAnsi"/>
          <w:color w:val="000000"/>
          <w:sz w:val="20"/>
          <w:szCs w:val="20"/>
        </w:rPr>
        <w:t xml:space="preserve"> and war memory, anxiety and impulse, realist and modernist, yearning and consternation, 'primary </w:t>
      </w:r>
      <w:proofErr w:type="spellStart"/>
      <w:r w:rsidRPr="009F7AA6">
        <w:rPr>
          <w:rFonts w:eastAsia="함초롬바탕" w:cstheme="minorHAnsi"/>
          <w:color w:val="000000"/>
          <w:sz w:val="20"/>
          <w:szCs w:val="20"/>
        </w:rPr>
        <w:t>colour</w:t>
      </w:r>
      <w:proofErr w:type="spellEnd"/>
      <w:r w:rsidRPr="009F7AA6">
        <w:rPr>
          <w:rFonts w:eastAsia="함초롬바탕" w:cstheme="minorHAnsi"/>
          <w:color w:val="000000"/>
          <w:sz w:val="20"/>
          <w:szCs w:val="20"/>
        </w:rPr>
        <w:t xml:space="preserve">-form' and 'form-primary </w:t>
      </w:r>
      <w:proofErr w:type="spellStart"/>
      <w:r w:rsidRPr="009F7AA6">
        <w:rPr>
          <w:rFonts w:eastAsia="함초롬바탕" w:cstheme="minorHAnsi"/>
          <w:color w:val="000000"/>
          <w:sz w:val="20"/>
          <w:szCs w:val="20"/>
        </w:rPr>
        <w:t>colour</w:t>
      </w:r>
      <w:proofErr w:type="spellEnd"/>
      <w:r w:rsidRPr="009F7AA6">
        <w:rPr>
          <w:rFonts w:eastAsia="함초롬바탕" w:cstheme="minorHAnsi"/>
          <w:color w:val="000000"/>
          <w:sz w:val="20"/>
          <w:szCs w:val="20"/>
        </w:rPr>
        <w:t>' and that conflicts matured into (not reconcilement) deep, wide coverage of death-laughter, aesthetics of Opera Buffa. Then, so, he is more of 'artist' in creating stainless and old iron work. His 'forks and knife, spoon' stainless works are shining-</w:t>
      </w:r>
      <w:proofErr w:type="spellStart"/>
      <w:r w:rsidRPr="009F7AA6">
        <w:rPr>
          <w:rFonts w:eastAsia="함초롬바탕" w:cstheme="minorHAnsi"/>
          <w:color w:val="000000"/>
          <w:sz w:val="20"/>
          <w:szCs w:val="20"/>
        </w:rPr>
        <w:t>vomitting</w:t>
      </w:r>
      <w:proofErr w:type="spellEnd"/>
      <w:r w:rsidRPr="009F7AA6">
        <w:rPr>
          <w:rFonts w:eastAsia="함초롬바탕" w:cstheme="minorHAnsi"/>
          <w:color w:val="000000"/>
          <w:sz w:val="20"/>
          <w:szCs w:val="20"/>
        </w:rPr>
        <w:t xml:space="preserve"> criticism of human culture(mackerel) 'and also' philosophical interpretation of art=</w:t>
      </w:r>
      <w:proofErr w:type="gramStart"/>
      <w:r w:rsidRPr="009F7AA6">
        <w:rPr>
          <w:rFonts w:eastAsia="함초롬바탕" w:cstheme="minorHAnsi"/>
          <w:color w:val="000000"/>
          <w:sz w:val="20"/>
          <w:szCs w:val="20"/>
        </w:rPr>
        <w:t>eating(</w:t>
      </w:r>
      <w:proofErr w:type="gramEnd"/>
      <w:r w:rsidRPr="009F7AA6">
        <w:rPr>
          <w:rFonts w:eastAsia="함초롬바탕" w:cstheme="minorHAnsi"/>
          <w:color w:val="000000"/>
          <w:sz w:val="20"/>
          <w:szCs w:val="20"/>
        </w:rPr>
        <w:t xml:space="preserve">'a hanged fish'). </w:t>
      </w:r>
    </w:p>
    <w:p w:rsidR="009F7AA6" w:rsidRPr="009F7AA6" w:rsidRDefault="009F7AA6" w:rsidP="009F7AA6">
      <w:pPr>
        <w:widowControl w:val="0"/>
        <w:shd w:val="clear" w:color="auto" w:fill="FFFFFF"/>
        <w:autoSpaceDE w:val="0"/>
        <w:autoSpaceDN w:val="0"/>
        <w:spacing w:line="276" w:lineRule="auto"/>
        <w:jc w:val="both"/>
        <w:textAlignment w:val="baseline"/>
        <w:rPr>
          <w:rFonts w:eastAsia="Times New Roman" w:cstheme="minorHAnsi"/>
          <w:color w:val="000000"/>
          <w:sz w:val="20"/>
          <w:szCs w:val="20"/>
        </w:rPr>
      </w:pPr>
    </w:p>
    <w:p w:rsidR="009F7AA6" w:rsidRPr="009F7AA6" w:rsidRDefault="009F7AA6" w:rsidP="009F7AA6">
      <w:pPr>
        <w:widowControl w:val="0"/>
        <w:shd w:val="clear" w:color="auto" w:fill="FFFFFF"/>
        <w:autoSpaceDE w:val="0"/>
        <w:autoSpaceDN w:val="0"/>
        <w:spacing w:line="276" w:lineRule="auto"/>
        <w:jc w:val="both"/>
        <w:textAlignment w:val="baseline"/>
        <w:rPr>
          <w:rFonts w:eastAsia="Times New Roman" w:cstheme="minorHAnsi"/>
          <w:color w:val="000000"/>
          <w:sz w:val="20"/>
          <w:szCs w:val="20"/>
        </w:rPr>
      </w:pPr>
      <w:r w:rsidRPr="009F7AA6">
        <w:rPr>
          <w:rFonts w:eastAsia="함초롬바탕" w:cstheme="minorHAnsi"/>
          <w:color w:val="000000"/>
          <w:sz w:val="20"/>
          <w:szCs w:val="20"/>
        </w:rPr>
        <w:t xml:space="preserve">Forks and knifes, and spoons that have forked, knifed, and spooned so many fishes </w:t>
      </w:r>
      <w:proofErr w:type="gramStart"/>
      <w:r w:rsidRPr="009F7AA6">
        <w:rPr>
          <w:rFonts w:eastAsia="함초롬바탕" w:cstheme="minorHAnsi"/>
          <w:color w:val="000000"/>
          <w:sz w:val="20"/>
          <w:szCs w:val="20"/>
        </w:rPr>
        <w:t>makes</w:t>
      </w:r>
      <w:proofErr w:type="gramEnd"/>
      <w:r w:rsidRPr="009F7AA6">
        <w:rPr>
          <w:rFonts w:eastAsia="함초롬바탕" w:cstheme="minorHAnsi"/>
          <w:color w:val="000000"/>
          <w:sz w:val="20"/>
          <w:szCs w:val="20"/>
        </w:rPr>
        <w:t xml:space="preserve"> up a fish. Reversal of eaten and eating, subject and object, content and form. '</w:t>
      </w:r>
      <w:proofErr w:type="spellStart"/>
      <w:r w:rsidRPr="009F7AA6">
        <w:rPr>
          <w:rFonts w:eastAsia="함초롬바탕" w:cstheme="minorHAnsi"/>
          <w:color w:val="000000"/>
          <w:sz w:val="20"/>
          <w:szCs w:val="20"/>
        </w:rPr>
        <w:t>Artization</w:t>
      </w:r>
      <w:proofErr w:type="spellEnd"/>
      <w:r w:rsidRPr="009F7AA6">
        <w:rPr>
          <w:rFonts w:eastAsia="함초롬바탕" w:cstheme="minorHAnsi"/>
          <w:color w:val="000000"/>
          <w:sz w:val="20"/>
          <w:szCs w:val="20"/>
        </w:rPr>
        <w:t>' of eating culture, not '</w:t>
      </w:r>
      <w:proofErr w:type="spellStart"/>
      <w:r w:rsidRPr="009F7AA6">
        <w:rPr>
          <w:rFonts w:eastAsia="함초롬바탕" w:cstheme="minorHAnsi"/>
          <w:color w:val="000000"/>
          <w:sz w:val="20"/>
          <w:szCs w:val="20"/>
        </w:rPr>
        <w:t>sushization</w:t>
      </w:r>
      <w:proofErr w:type="spellEnd"/>
      <w:r w:rsidRPr="009F7AA6">
        <w:rPr>
          <w:rFonts w:eastAsia="함초롬바탕" w:cstheme="minorHAnsi"/>
          <w:color w:val="000000"/>
          <w:sz w:val="20"/>
          <w:szCs w:val="20"/>
        </w:rPr>
        <w:t xml:space="preserve">' of art but </w:t>
      </w:r>
      <w:proofErr w:type="spellStart"/>
      <w:r w:rsidRPr="009F7AA6">
        <w:rPr>
          <w:rFonts w:eastAsia="함초롬바탕" w:cstheme="minorHAnsi"/>
          <w:color w:val="000000"/>
          <w:sz w:val="20"/>
          <w:szCs w:val="20"/>
        </w:rPr>
        <w:t>artization</w:t>
      </w:r>
      <w:proofErr w:type="spellEnd"/>
      <w:r w:rsidRPr="009F7AA6">
        <w:rPr>
          <w:rFonts w:eastAsia="함초롬바탕" w:cstheme="minorHAnsi"/>
          <w:color w:val="000000"/>
          <w:sz w:val="20"/>
          <w:szCs w:val="20"/>
        </w:rPr>
        <w:t xml:space="preserve"> of sushi or exquisite balance/reversal between two. Fin-knifes, scale-spoon-eyes, and </w:t>
      </w:r>
      <w:proofErr w:type="spellStart"/>
      <w:r w:rsidRPr="009F7AA6">
        <w:rPr>
          <w:rFonts w:eastAsia="함초롬바탕" w:cstheme="minorHAnsi"/>
          <w:color w:val="000000"/>
          <w:sz w:val="20"/>
          <w:szCs w:val="20"/>
        </w:rPr>
        <w:t>paleozoic</w:t>
      </w:r>
      <w:proofErr w:type="spellEnd"/>
      <w:r w:rsidRPr="009F7AA6">
        <w:rPr>
          <w:rFonts w:eastAsia="함초롬바탕" w:cstheme="minorHAnsi"/>
          <w:color w:val="000000"/>
          <w:sz w:val="20"/>
          <w:szCs w:val="20"/>
        </w:rPr>
        <w:t xml:space="preserve"> creature's teeth-forks. We are witnessing innermost spirit of avant-garde artist who </w:t>
      </w:r>
      <w:proofErr w:type="spellStart"/>
      <w:r w:rsidRPr="009F7AA6">
        <w:rPr>
          <w:rFonts w:eastAsia="함초롬바탕" w:cstheme="minorHAnsi"/>
          <w:color w:val="000000"/>
          <w:sz w:val="20"/>
          <w:szCs w:val="20"/>
        </w:rPr>
        <w:t>priorily</w:t>
      </w:r>
      <w:proofErr w:type="spellEnd"/>
      <w:r w:rsidRPr="009F7AA6">
        <w:rPr>
          <w:rFonts w:eastAsia="함초롬바탕" w:cstheme="minorHAnsi"/>
          <w:color w:val="000000"/>
          <w:sz w:val="20"/>
          <w:szCs w:val="20"/>
        </w:rPr>
        <w:t xml:space="preserve"> reforms world with </w:t>
      </w:r>
      <w:proofErr w:type="spellStart"/>
      <w:r w:rsidRPr="009F7AA6">
        <w:rPr>
          <w:rFonts w:eastAsia="함초롬바탕" w:cstheme="minorHAnsi"/>
          <w:color w:val="000000"/>
          <w:sz w:val="20"/>
          <w:szCs w:val="20"/>
        </w:rPr>
        <w:t>colours</w:t>
      </w:r>
      <w:proofErr w:type="spellEnd"/>
      <w:r w:rsidRPr="009F7AA6">
        <w:rPr>
          <w:rFonts w:eastAsia="함초롬바탕" w:cstheme="minorHAnsi"/>
          <w:color w:val="000000"/>
          <w:sz w:val="20"/>
          <w:szCs w:val="20"/>
        </w:rPr>
        <w:t xml:space="preserve"> and (content-</w:t>
      </w:r>
      <w:proofErr w:type="gramStart"/>
      <w:r w:rsidRPr="009F7AA6">
        <w:rPr>
          <w:rFonts w:eastAsia="함초롬바탕" w:cstheme="minorHAnsi"/>
          <w:color w:val="000000"/>
          <w:sz w:val="20"/>
          <w:szCs w:val="20"/>
        </w:rPr>
        <w:t>overcoming)forms</w:t>
      </w:r>
      <w:proofErr w:type="gramEnd"/>
      <w:r w:rsidRPr="009F7AA6">
        <w:rPr>
          <w:rFonts w:eastAsia="함초롬바탕" w:cstheme="minorHAnsi"/>
          <w:color w:val="000000"/>
          <w:sz w:val="20"/>
          <w:szCs w:val="20"/>
        </w:rPr>
        <w:t xml:space="preserve"> at last forking, knifing, spooning mass culture, mass life, everydayness of everyday meaningfully and fundamentally. On the other hand, 'Big spoon' and 'Fork' are not. qualitative, only quantitative. The same case occurs in paper-relief works. '</w:t>
      </w:r>
      <w:proofErr w:type="spellStart"/>
      <w:r w:rsidRPr="009F7AA6">
        <w:rPr>
          <w:rFonts w:eastAsia="함초롬바탕" w:cstheme="minorHAnsi"/>
          <w:color w:val="000000"/>
          <w:sz w:val="20"/>
          <w:szCs w:val="20"/>
        </w:rPr>
        <w:t>Sehando</w:t>
      </w:r>
      <w:proofErr w:type="spellEnd"/>
      <w:r w:rsidRPr="009F7AA6">
        <w:rPr>
          <w:rFonts w:eastAsia="함초롬바탕" w:cstheme="minorHAnsi"/>
          <w:color w:val="000000"/>
          <w:sz w:val="20"/>
          <w:szCs w:val="20"/>
        </w:rPr>
        <w:t xml:space="preserve">' more or less deepens (into) space, but 'American dream' I, II about 9. 11 terror remain on 'material surface'. </w:t>
      </w:r>
    </w:p>
    <w:p w:rsidR="009F7AA6" w:rsidRPr="009F7AA6" w:rsidRDefault="009F7AA6" w:rsidP="009F7AA6">
      <w:pPr>
        <w:widowControl w:val="0"/>
        <w:shd w:val="clear" w:color="auto" w:fill="FFFFFF"/>
        <w:autoSpaceDE w:val="0"/>
        <w:autoSpaceDN w:val="0"/>
        <w:spacing w:line="276" w:lineRule="auto"/>
        <w:jc w:val="both"/>
        <w:textAlignment w:val="baseline"/>
        <w:rPr>
          <w:rFonts w:eastAsia="Times New Roman" w:cstheme="minorHAnsi"/>
          <w:color w:val="000000"/>
          <w:sz w:val="20"/>
          <w:szCs w:val="20"/>
        </w:rPr>
      </w:pPr>
    </w:p>
    <w:p w:rsidR="009F7AA6" w:rsidRPr="009F7AA6" w:rsidRDefault="009F7AA6" w:rsidP="009F7AA6">
      <w:pPr>
        <w:widowControl w:val="0"/>
        <w:shd w:val="clear" w:color="auto" w:fill="FFFFFF"/>
        <w:autoSpaceDE w:val="0"/>
        <w:autoSpaceDN w:val="0"/>
        <w:spacing w:line="276" w:lineRule="auto"/>
        <w:jc w:val="both"/>
        <w:textAlignment w:val="baseline"/>
        <w:rPr>
          <w:rFonts w:eastAsia="Times New Roman" w:cstheme="minorHAnsi"/>
          <w:color w:val="000000"/>
          <w:sz w:val="20"/>
          <w:szCs w:val="20"/>
        </w:rPr>
      </w:pPr>
      <w:r w:rsidRPr="009F7AA6">
        <w:rPr>
          <w:rFonts w:eastAsia="함초롬바탕" w:cstheme="minorHAnsi"/>
          <w:color w:val="000000"/>
          <w:sz w:val="20"/>
          <w:szCs w:val="20"/>
        </w:rPr>
        <w:t>'American Phallus(=warhead)' series are made of junks of U.S. imperialism bomb-shells scattered in South Korea Mae-</w:t>
      </w:r>
      <w:proofErr w:type="spellStart"/>
      <w:r w:rsidRPr="009F7AA6">
        <w:rPr>
          <w:rFonts w:eastAsia="함초롬바탕" w:cstheme="minorHAnsi"/>
          <w:color w:val="000000"/>
          <w:sz w:val="20"/>
          <w:szCs w:val="20"/>
        </w:rPr>
        <w:t>Hyang</w:t>
      </w:r>
      <w:proofErr w:type="spellEnd"/>
      <w:r w:rsidRPr="009F7AA6">
        <w:rPr>
          <w:rFonts w:eastAsia="함초롬바탕" w:cstheme="minorHAnsi"/>
          <w:color w:val="000000"/>
          <w:sz w:val="20"/>
          <w:szCs w:val="20"/>
        </w:rPr>
        <w:t>-</w:t>
      </w:r>
      <w:proofErr w:type="spellStart"/>
      <w:r w:rsidRPr="009F7AA6">
        <w:rPr>
          <w:rFonts w:eastAsia="함초롬바탕" w:cstheme="minorHAnsi"/>
          <w:color w:val="000000"/>
          <w:sz w:val="20"/>
          <w:szCs w:val="20"/>
        </w:rPr>
        <w:t>Ree</w:t>
      </w:r>
      <w:proofErr w:type="spellEnd"/>
      <w:r w:rsidRPr="009F7AA6">
        <w:rPr>
          <w:rFonts w:eastAsia="함초롬바탕" w:cstheme="minorHAnsi"/>
          <w:color w:val="000000"/>
          <w:sz w:val="20"/>
          <w:szCs w:val="20"/>
        </w:rPr>
        <w:t xml:space="preserve"> air-force rifle range. These sculptures of junk pieces of course muckrake barbaric disaster caused by </w:t>
      </w:r>
      <w:r w:rsidRPr="009F7AA6">
        <w:rPr>
          <w:rFonts w:eastAsia="함초롬바탕" w:cstheme="minorHAnsi"/>
          <w:color w:val="000000"/>
          <w:sz w:val="20"/>
          <w:szCs w:val="20"/>
        </w:rPr>
        <w:lastRenderedPageBreak/>
        <w:t xml:space="preserve">U.S. imperialism. But, methinks, more important aspect is a kind of, exquisite margin of </w:t>
      </w:r>
      <w:proofErr w:type="spellStart"/>
      <w:r w:rsidRPr="009F7AA6">
        <w:rPr>
          <w:rFonts w:eastAsia="함초롬바탕" w:cstheme="minorHAnsi"/>
          <w:color w:val="000000"/>
          <w:sz w:val="20"/>
          <w:szCs w:val="20"/>
        </w:rPr>
        <w:t>scatteredness</w:t>
      </w:r>
      <w:proofErr w:type="spellEnd"/>
      <w:r w:rsidRPr="009F7AA6">
        <w:rPr>
          <w:rFonts w:eastAsia="함초롬바탕" w:cstheme="minorHAnsi"/>
          <w:color w:val="000000"/>
          <w:sz w:val="20"/>
          <w:szCs w:val="20"/>
        </w:rPr>
        <w:t xml:space="preserve">. (Pre-)History of phallus sculpture covers more than one hundred-thousand years. And age of iron? Urn's Phallus series entertain prehistory time and tide in those queer space between 'pieces' and 'sculpture' that make up human figure. And depth &amp; </w:t>
      </w:r>
      <w:proofErr w:type="spellStart"/>
      <w:r w:rsidRPr="009F7AA6">
        <w:rPr>
          <w:rFonts w:eastAsia="함초롬바탕" w:cstheme="minorHAnsi"/>
          <w:color w:val="000000"/>
          <w:sz w:val="20"/>
          <w:szCs w:val="20"/>
        </w:rPr>
        <w:t>gravityweight</w:t>
      </w:r>
      <w:proofErr w:type="spellEnd"/>
      <w:r w:rsidRPr="009F7AA6">
        <w:rPr>
          <w:rFonts w:eastAsia="함초롬바탕" w:cstheme="minorHAnsi"/>
          <w:color w:val="000000"/>
          <w:sz w:val="20"/>
          <w:szCs w:val="20"/>
        </w:rPr>
        <w:t xml:space="preserve"> of that prehistory time &amp; tide induces profound buffoonery that raises anti-USA subject to dimension of culture criticism, and higher to Buffa-Aesthetics of human existence. This method is different from that of Picasso, who confused and compromised </w:t>
      </w:r>
      <w:proofErr w:type="spellStart"/>
      <w:r w:rsidRPr="009F7AA6">
        <w:rPr>
          <w:rFonts w:eastAsia="함초롬바탕" w:cstheme="minorHAnsi"/>
          <w:color w:val="000000"/>
          <w:sz w:val="20"/>
          <w:szCs w:val="20"/>
        </w:rPr>
        <w:t>african</w:t>
      </w:r>
      <w:proofErr w:type="spellEnd"/>
      <w:r w:rsidRPr="009F7AA6">
        <w:rPr>
          <w:rFonts w:eastAsia="함초롬바탕" w:cstheme="minorHAnsi"/>
          <w:color w:val="000000"/>
          <w:sz w:val="20"/>
          <w:szCs w:val="20"/>
        </w:rPr>
        <w:t xml:space="preserve"> localities and modernity. Urns way is more praxis-orthodox, and more aesthetic. 0, really curious condensations of 150,000years. That condensation transforms wretched-ragged aesthetics of war itself into forms of everlasting hope and vision-power. On the other hand, 'Dream of iron' series are, as stainless(spoons) 'plus' </w:t>
      </w:r>
      <w:proofErr w:type="gramStart"/>
      <w:r w:rsidRPr="009F7AA6">
        <w:rPr>
          <w:rFonts w:eastAsia="함초롬바탕" w:cstheme="minorHAnsi"/>
          <w:color w:val="000000"/>
          <w:sz w:val="20"/>
          <w:szCs w:val="20"/>
        </w:rPr>
        <w:t>junks(</w:t>
      </w:r>
      <w:proofErr w:type="gramEnd"/>
      <w:r w:rsidRPr="009F7AA6">
        <w:rPr>
          <w:rFonts w:eastAsia="함초롬바탕" w:cstheme="minorHAnsi"/>
          <w:color w:val="000000"/>
          <w:sz w:val="20"/>
          <w:szCs w:val="20"/>
        </w:rPr>
        <w:t>Mae-</w:t>
      </w:r>
      <w:proofErr w:type="spellStart"/>
      <w:r w:rsidRPr="009F7AA6">
        <w:rPr>
          <w:rFonts w:eastAsia="함초롬바탕" w:cstheme="minorHAnsi"/>
          <w:color w:val="000000"/>
          <w:sz w:val="20"/>
          <w:szCs w:val="20"/>
        </w:rPr>
        <w:t>Hyang</w:t>
      </w:r>
      <w:proofErr w:type="spellEnd"/>
      <w:r w:rsidRPr="009F7AA6">
        <w:rPr>
          <w:rFonts w:eastAsia="함초롬바탕" w:cstheme="minorHAnsi"/>
          <w:color w:val="000000"/>
          <w:sz w:val="20"/>
          <w:szCs w:val="20"/>
        </w:rPr>
        <w:t>-</w:t>
      </w:r>
      <w:proofErr w:type="spellStart"/>
      <w:r w:rsidRPr="009F7AA6">
        <w:rPr>
          <w:rFonts w:eastAsia="함초롬바탕" w:cstheme="minorHAnsi"/>
          <w:color w:val="000000"/>
          <w:sz w:val="20"/>
          <w:szCs w:val="20"/>
        </w:rPr>
        <w:t>Ree</w:t>
      </w:r>
      <w:proofErr w:type="spellEnd"/>
      <w:r w:rsidRPr="009F7AA6">
        <w:rPr>
          <w:rFonts w:eastAsia="함초롬바탕" w:cstheme="minorHAnsi"/>
          <w:color w:val="000000"/>
          <w:sz w:val="20"/>
          <w:szCs w:val="20"/>
        </w:rPr>
        <w:t xml:space="preserve"> remains), bold but transitional, and remain eclectic. Of course he will open his road even this way but.</w:t>
      </w:r>
    </w:p>
    <w:p w:rsidR="009F7AA6" w:rsidRPr="009F7AA6" w:rsidRDefault="009F7AA6" w:rsidP="009F7AA6">
      <w:pPr>
        <w:widowControl w:val="0"/>
        <w:shd w:val="clear" w:color="auto" w:fill="FFFFFF"/>
        <w:autoSpaceDE w:val="0"/>
        <w:autoSpaceDN w:val="0"/>
        <w:spacing w:line="276" w:lineRule="auto"/>
        <w:jc w:val="both"/>
        <w:textAlignment w:val="baseline"/>
        <w:rPr>
          <w:rFonts w:eastAsia="Times New Roman" w:cstheme="minorHAnsi"/>
          <w:color w:val="000000"/>
          <w:sz w:val="20"/>
          <w:szCs w:val="20"/>
        </w:rPr>
      </w:pPr>
      <w:r w:rsidRPr="009F7AA6">
        <w:rPr>
          <w:rFonts w:eastAsia="함초롬바탕" w:cstheme="minorHAnsi"/>
          <w:color w:val="000000"/>
          <w:w w:val="98"/>
          <w:sz w:val="20"/>
          <w:szCs w:val="20"/>
        </w:rPr>
        <w:t xml:space="preserve">However, climaxes of this exhibition are bombshells composing cores of 'ultra-modern' furniture of 'eating' table and chairs, tea-table, meeting table and chairs, etc. Heavy 'metallic' of long halves of </w:t>
      </w:r>
      <w:proofErr w:type="spellStart"/>
      <w:proofErr w:type="gramStart"/>
      <w:r w:rsidRPr="009F7AA6">
        <w:rPr>
          <w:rFonts w:eastAsia="함초롬바탕" w:cstheme="minorHAnsi"/>
          <w:color w:val="000000"/>
          <w:w w:val="98"/>
          <w:sz w:val="20"/>
          <w:szCs w:val="20"/>
        </w:rPr>
        <w:t>a</w:t>
      </w:r>
      <w:proofErr w:type="spellEnd"/>
      <w:proofErr w:type="gramEnd"/>
      <w:r w:rsidRPr="009F7AA6">
        <w:rPr>
          <w:rFonts w:eastAsia="함초롬바탕" w:cstheme="minorHAnsi"/>
          <w:color w:val="000000"/>
          <w:w w:val="98"/>
          <w:sz w:val="20"/>
          <w:szCs w:val="20"/>
        </w:rPr>
        <w:t xml:space="preserve"> air-to-earth missile warhead emanate through warm hands of an artist refined, magnificent and graceful, elegant '</w:t>
      </w:r>
      <w:proofErr w:type="spellStart"/>
      <w:r w:rsidRPr="009F7AA6">
        <w:rPr>
          <w:rFonts w:eastAsia="함초롬바탕" w:cstheme="minorHAnsi"/>
          <w:color w:val="000000"/>
          <w:w w:val="98"/>
          <w:sz w:val="20"/>
          <w:szCs w:val="20"/>
        </w:rPr>
        <w:t>woodness</w:t>
      </w:r>
      <w:proofErr w:type="spellEnd"/>
      <w:r w:rsidRPr="009F7AA6">
        <w:rPr>
          <w:rFonts w:eastAsia="함초롬바탕" w:cstheme="minorHAnsi"/>
          <w:color w:val="000000"/>
          <w:w w:val="98"/>
          <w:sz w:val="20"/>
          <w:szCs w:val="20"/>
        </w:rPr>
        <w:t xml:space="preserve">' of classic, and in the end attain 'more black, sexy' of the highest audio equipment - 'shells'(meeting table), balance of four unbroken mortar shells seen below glass-sheet are cute, prettier than sheen-slender legs of women. Yes. At this moment, </w:t>
      </w:r>
      <w:proofErr w:type="spellStart"/>
      <w:r w:rsidRPr="009F7AA6">
        <w:rPr>
          <w:rFonts w:eastAsia="함초롬바탕" w:cstheme="minorHAnsi"/>
          <w:color w:val="000000"/>
          <w:w w:val="98"/>
          <w:sz w:val="20"/>
          <w:szCs w:val="20"/>
        </w:rPr>
        <w:t>surprisirigly</w:t>
      </w:r>
      <w:proofErr w:type="spellEnd"/>
      <w:r w:rsidRPr="009F7AA6">
        <w:rPr>
          <w:rFonts w:eastAsia="함초롬바탕" w:cstheme="minorHAnsi"/>
          <w:color w:val="000000"/>
          <w:w w:val="98"/>
          <w:sz w:val="20"/>
          <w:szCs w:val="20"/>
        </w:rPr>
        <w:t xml:space="preserve"> through bombshells, space-condensing art attains time-condensing chamber music, and at this spectacles, surprisingly through bombshells, capitalism of bombs is attracted into socialism of art. With this chamber music of bombshells as qualitative synthesis-result of above-mentioned processes, we can overcome </w:t>
      </w:r>
      <w:proofErr w:type="spellStart"/>
      <w:r w:rsidRPr="009F7AA6">
        <w:rPr>
          <w:rFonts w:eastAsia="함초롬바탕" w:cstheme="minorHAnsi"/>
          <w:color w:val="000000"/>
          <w:w w:val="98"/>
          <w:sz w:val="20"/>
          <w:szCs w:val="20"/>
        </w:rPr>
        <w:t>sloganism</w:t>
      </w:r>
      <w:proofErr w:type="spellEnd"/>
      <w:r w:rsidRPr="009F7AA6">
        <w:rPr>
          <w:rFonts w:eastAsia="함초롬바탕" w:cstheme="minorHAnsi"/>
          <w:color w:val="000000"/>
          <w:w w:val="98"/>
          <w:sz w:val="20"/>
          <w:szCs w:val="20"/>
        </w:rPr>
        <w:t xml:space="preserve"> of socialist slogan 'Melt swords and guns into plowshares'.</w:t>
      </w:r>
    </w:p>
    <w:p w:rsidR="009F7AA6" w:rsidRPr="009F7AA6" w:rsidRDefault="009F7AA6" w:rsidP="009F7AA6">
      <w:pPr>
        <w:widowControl w:val="0"/>
        <w:shd w:val="clear" w:color="auto" w:fill="FFFFFF"/>
        <w:autoSpaceDE w:val="0"/>
        <w:autoSpaceDN w:val="0"/>
        <w:spacing w:line="276" w:lineRule="auto"/>
        <w:jc w:val="both"/>
        <w:textAlignment w:val="baseline"/>
        <w:rPr>
          <w:rFonts w:eastAsia="a고딕12" w:cstheme="minorHAnsi"/>
          <w:color w:val="000000"/>
          <w:sz w:val="20"/>
          <w:szCs w:val="20"/>
          <w:lang w:eastAsia="ko-KR"/>
        </w:rPr>
      </w:pPr>
    </w:p>
    <w:p w:rsidR="009F7AA6" w:rsidRPr="009F7AA6" w:rsidRDefault="009F7AA6" w:rsidP="009F7AA6">
      <w:pPr>
        <w:pStyle w:val="font7"/>
        <w:spacing w:after="160" w:afterAutospacing="0" w:line="276" w:lineRule="auto"/>
        <w:rPr>
          <w:rFonts w:asciiTheme="minorHAnsi" w:eastAsia="a고딕12" w:hAnsiTheme="minorHAnsi" w:cstheme="minorHAnsi"/>
          <w:b/>
          <w:i/>
          <w:iCs/>
          <w:lang w:eastAsia="ko-KR"/>
        </w:rPr>
      </w:pPr>
      <w:bookmarkStart w:id="0" w:name="_GoBack"/>
      <w:bookmarkEnd w:id="0"/>
    </w:p>
    <w:sectPr w:rsidR="009F7AA6" w:rsidRPr="009F7AA6">
      <w:footerReference w:type="default" r:id="rId7"/>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FD1" w:rsidRDefault="00FA5FD1" w:rsidP="00881964">
      <w:pPr>
        <w:spacing w:after="0" w:line="240" w:lineRule="auto"/>
      </w:pPr>
      <w:r>
        <w:separator/>
      </w:r>
    </w:p>
  </w:endnote>
  <w:endnote w:type="continuationSeparator" w:id="0">
    <w:p w:rsidR="00FA5FD1" w:rsidRDefault="00FA5FD1" w:rsidP="0088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a고딕12">
    <w:panose1 w:val="02020600000000000000"/>
    <w:charset w:val="81"/>
    <w:family w:val="roman"/>
    <w:pitch w:val="variable"/>
    <w:sig w:usb0="10000287" w:usb1="29D72C10" w:usb2="00000012" w:usb3="00000000" w:csb0="0008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13662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881964" w:rsidRPr="00881964" w:rsidRDefault="00881964">
            <w:pPr>
              <w:pStyle w:val="a5"/>
              <w:jc w:val="right"/>
              <w:rPr>
                <w:sz w:val="18"/>
                <w:szCs w:val="18"/>
              </w:rPr>
            </w:pPr>
            <w:r w:rsidRPr="00881964">
              <w:rPr>
                <w:sz w:val="18"/>
                <w:szCs w:val="18"/>
                <w:lang w:val="ko-KR" w:eastAsia="ko-KR"/>
              </w:rPr>
              <w:t>페이지</w:t>
            </w:r>
            <w:r w:rsidRPr="00881964">
              <w:rPr>
                <w:sz w:val="18"/>
                <w:szCs w:val="18"/>
                <w:lang w:val="ko-KR" w:eastAsia="ko-KR"/>
              </w:rPr>
              <w:t xml:space="preserve"> </w:t>
            </w:r>
            <w:r w:rsidRPr="00881964">
              <w:rPr>
                <w:b/>
                <w:bCs/>
                <w:sz w:val="18"/>
                <w:szCs w:val="18"/>
              </w:rPr>
              <w:fldChar w:fldCharType="begin"/>
            </w:r>
            <w:r w:rsidRPr="00881964">
              <w:rPr>
                <w:b/>
                <w:bCs/>
                <w:sz w:val="18"/>
                <w:szCs w:val="18"/>
              </w:rPr>
              <w:instrText>PAGE</w:instrText>
            </w:r>
            <w:r w:rsidRPr="00881964">
              <w:rPr>
                <w:b/>
                <w:bCs/>
                <w:sz w:val="18"/>
                <w:szCs w:val="18"/>
              </w:rPr>
              <w:fldChar w:fldCharType="separate"/>
            </w:r>
            <w:r w:rsidR="009F7AA6">
              <w:rPr>
                <w:b/>
                <w:bCs/>
                <w:noProof/>
                <w:sz w:val="18"/>
                <w:szCs w:val="18"/>
              </w:rPr>
              <w:t>1</w:t>
            </w:r>
            <w:r w:rsidRPr="00881964">
              <w:rPr>
                <w:b/>
                <w:bCs/>
                <w:sz w:val="18"/>
                <w:szCs w:val="18"/>
              </w:rPr>
              <w:fldChar w:fldCharType="end"/>
            </w:r>
            <w:r w:rsidRPr="00881964">
              <w:rPr>
                <w:sz w:val="18"/>
                <w:szCs w:val="18"/>
                <w:lang w:val="ko-KR" w:eastAsia="ko-KR"/>
              </w:rPr>
              <w:t xml:space="preserve"> / </w:t>
            </w:r>
            <w:r w:rsidRPr="00881964">
              <w:rPr>
                <w:b/>
                <w:bCs/>
                <w:sz w:val="18"/>
                <w:szCs w:val="18"/>
              </w:rPr>
              <w:fldChar w:fldCharType="begin"/>
            </w:r>
            <w:r w:rsidRPr="00881964">
              <w:rPr>
                <w:b/>
                <w:bCs/>
                <w:sz w:val="18"/>
                <w:szCs w:val="18"/>
              </w:rPr>
              <w:instrText>NUMPAGES</w:instrText>
            </w:r>
            <w:r w:rsidRPr="00881964">
              <w:rPr>
                <w:b/>
                <w:bCs/>
                <w:sz w:val="18"/>
                <w:szCs w:val="18"/>
              </w:rPr>
              <w:fldChar w:fldCharType="separate"/>
            </w:r>
            <w:r w:rsidR="009F7AA6">
              <w:rPr>
                <w:b/>
                <w:bCs/>
                <w:noProof/>
                <w:sz w:val="18"/>
                <w:szCs w:val="18"/>
              </w:rPr>
              <w:t>4</w:t>
            </w:r>
            <w:r w:rsidRPr="00881964">
              <w:rPr>
                <w:b/>
                <w:bCs/>
                <w:sz w:val="18"/>
                <w:szCs w:val="18"/>
              </w:rPr>
              <w:fldChar w:fldCharType="end"/>
            </w:r>
          </w:p>
        </w:sdtContent>
      </w:sdt>
    </w:sdtContent>
  </w:sdt>
  <w:p w:rsidR="00881964" w:rsidRDefault="0088196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FD1" w:rsidRDefault="00FA5FD1" w:rsidP="00881964">
      <w:pPr>
        <w:spacing w:after="0" w:line="240" w:lineRule="auto"/>
      </w:pPr>
      <w:r>
        <w:separator/>
      </w:r>
    </w:p>
  </w:footnote>
  <w:footnote w:type="continuationSeparator" w:id="0">
    <w:p w:rsidR="00FA5FD1" w:rsidRDefault="00FA5FD1" w:rsidP="008819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64"/>
    <w:rsid w:val="00163D63"/>
    <w:rsid w:val="007E5608"/>
    <w:rsid w:val="00881964"/>
    <w:rsid w:val="009F7AA6"/>
    <w:rsid w:val="00B153DA"/>
    <w:rsid w:val="00FA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1BC9"/>
  <w15:chartTrackingRefBased/>
  <w15:docId w15:val="{F5A131C0-524D-4299-A233-52CB5C1B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81964"/>
    <w:pPr>
      <w:widowControl w:val="0"/>
      <w:wordWrap w:val="0"/>
      <w:autoSpaceDE w:val="0"/>
      <w:autoSpaceDN w:val="0"/>
      <w:spacing w:after="0" w:line="384" w:lineRule="auto"/>
      <w:jc w:val="both"/>
      <w:textAlignment w:val="baseline"/>
    </w:pPr>
    <w:rPr>
      <w:rFonts w:ascii="함초롬바탕" w:eastAsia="Times New Roman" w:hAnsi="Times New Roman" w:cs="Times New Roman"/>
      <w:color w:val="000000"/>
      <w:sz w:val="20"/>
      <w:szCs w:val="20"/>
    </w:rPr>
  </w:style>
  <w:style w:type="paragraph" w:customStyle="1" w:styleId="font7">
    <w:name w:val="font_7"/>
    <w:basedOn w:val="a"/>
    <w:rsid w:val="0088196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881964"/>
    <w:pPr>
      <w:tabs>
        <w:tab w:val="center" w:pos="4680"/>
        <w:tab w:val="right" w:pos="9360"/>
      </w:tabs>
      <w:spacing w:after="0" w:line="240" w:lineRule="auto"/>
    </w:pPr>
  </w:style>
  <w:style w:type="character" w:customStyle="1" w:styleId="Char">
    <w:name w:val="머리글 Char"/>
    <w:basedOn w:val="a0"/>
    <w:link w:val="a4"/>
    <w:uiPriority w:val="99"/>
    <w:rsid w:val="00881964"/>
  </w:style>
  <w:style w:type="paragraph" w:styleId="a5">
    <w:name w:val="footer"/>
    <w:basedOn w:val="a"/>
    <w:link w:val="Char0"/>
    <w:uiPriority w:val="99"/>
    <w:unhideWhenUsed/>
    <w:rsid w:val="00881964"/>
    <w:pPr>
      <w:tabs>
        <w:tab w:val="center" w:pos="4680"/>
        <w:tab w:val="right" w:pos="9360"/>
      </w:tabs>
      <w:spacing w:after="0" w:line="240" w:lineRule="auto"/>
    </w:pPr>
  </w:style>
  <w:style w:type="character" w:customStyle="1" w:styleId="Char0">
    <w:name w:val="바닥글 Char"/>
    <w:basedOn w:val="a0"/>
    <w:link w:val="a5"/>
    <w:uiPriority w:val="99"/>
    <w:rsid w:val="0088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8967">
      <w:bodyDiv w:val="1"/>
      <w:marLeft w:val="0"/>
      <w:marRight w:val="0"/>
      <w:marTop w:val="0"/>
      <w:marBottom w:val="0"/>
      <w:divBdr>
        <w:top w:val="none" w:sz="0" w:space="0" w:color="auto"/>
        <w:left w:val="none" w:sz="0" w:space="0" w:color="auto"/>
        <w:bottom w:val="none" w:sz="0" w:space="0" w:color="auto"/>
        <w:right w:val="none" w:sz="0" w:space="0" w:color="auto"/>
      </w:divBdr>
    </w:div>
    <w:div w:id="225385717">
      <w:bodyDiv w:val="1"/>
      <w:marLeft w:val="0"/>
      <w:marRight w:val="0"/>
      <w:marTop w:val="0"/>
      <w:marBottom w:val="0"/>
      <w:divBdr>
        <w:top w:val="none" w:sz="0" w:space="0" w:color="auto"/>
        <w:left w:val="none" w:sz="0" w:space="0" w:color="auto"/>
        <w:bottom w:val="none" w:sz="0" w:space="0" w:color="auto"/>
        <w:right w:val="none" w:sz="0" w:space="0" w:color="auto"/>
      </w:divBdr>
    </w:div>
    <w:div w:id="1321152045">
      <w:bodyDiv w:val="1"/>
      <w:marLeft w:val="0"/>
      <w:marRight w:val="0"/>
      <w:marTop w:val="0"/>
      <w:marBottom w:val="0"/>
      <w:divBdr>
        <w:top w:val="none" w:sz="0" w:space="0" w:color="auto"/>
        <w:left w:val="none" w:sz="0" w:space="0" w:color="auto"/>
        <w:bottom w:val="none" w:sz="0" w:space="0" w:color="auto"/>
        <w:right w:val="none" w:sz="0" w:space="0" w:color="auto"/>
      </w:divBdr>
    </w:div>
    <w:div w:id="157103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3D02-8A28-45EE-86CB-4D2ABE4E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1282</Words>
  <Characters>7312</Characters>
  <Application>Microsoft Office Word</Application>
  <DocSecurity>0</DocSecurity>
  <Lines>60</Lines>
  <Paragraphs>17</Paragraphs>
  <ScaleCrop>false</ScaleCrop>
  <Company>Microsoft</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 옥상</dc:creator>
  <cp:keywords/>
  <dc:description/>
  <cp:lastModifiedBy>임 옥상</cp:lastModifiedBy>
  <cp:revision>2</cp:revision>
  <dcterms:created xsi:type="dcterms:W3CDTF">2019-08-29T05:56:00Z</dcterms:created>
  <dcterms:modified xsi:type="dcterms:W3CDTF">2019-08-29T06:13:00Z</dcterms:modified>
</cp:coreProperties>
</file>